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6C5AA3" w14:textId="77777777" w:rsidR="00C46CAF" w:rsidRDefault="00896A67">
      <w:pPr>
        <w:pStyle w:val="BodyA"/>
        <w:jc w:val="center"/>
        <w:rPr>
          <w:b/>
          <w:bCs/>
          <w:sz w:val="40"/>
          <w:szCs w:val="40"/>
        </w:rPr>
      </w:pPr>
      <w:r>
        <w:rPr>
          <w:rFonts w:ascii="Times New Roman" w:hAnsi="Times New Roman"/>
          <w:b/>
          <w:bCs/>
          <w:noProof/>
          <w:sz w:val="25"/>
          <w:szCs w:val="25"/>
        </w:rPr>
        <mc:AlternateContent>
          <mc:Choice Requires="wps">
            <w:drawing>
              <wp:anchor distT="0" distB="0" distL="0" distR="0" simplePos="0" relativeHeight="251659264" behindDoc="0" locked="0" layoutInCell="1" allowOverlap="1" wp14:anchorId="071FDC99" wp14:editId="6C5E820A">
                <wp:simplePos x="0" y="0"/>
                <wp:positionH relativeFrom="column">
                  <wp:posOffset>590550</wp:posOffset>
                </wp:positionH>
                <wp:positionV relativeFrom="line">
                  <wp:posOffset>336551</wp:posOffset>
                </wp:positionV>
                <wp:extent cx="4940300" cy="2209800"/>
                <wp:effectExtent l="38100" t="38100" r="31750" b="38100"/>
                <wp:wrapNone/>
                <wp:docPr id="1073741826" name="officeArt object" descr="Text Box 3"/>
                <wp:cNvGraphicFramePr/>
                <a:graphic xmlns:a="http://schemas.openxmlformats.org/drawingml/2006/main">
                  <a:graphicData uri="http://schemas.microsoft.com/office/word/2010/wordprocessingShape">
                    <wps:wsp>
                      <wps:cNvSpPr txBox="1"/>
                      <wps:spPr>
                        <a:xfrm>
                          <a:off x="0" y="0"/>
                          <a:ext cx="4940300" cy="2209800"/>
                        </a:xfrm>
                        <a:prstGeom prst="rect">
                          <a:avLst/>
                        </a:prstGeom>
                        <a:solidFill>
                          <a:srgbClr val="FFFFFF"/>
                        </a:solidFill>
                        <a:ln w="76200" cap="flat">
                          <a:solidFill>
                            <a:srgbClr val="000000"/>
                          </a:solidFill>
                          <a:prstDash val="solid"/>
                          <a:miter lim="800000"/>
                        </a:ln>
                        <a:effectLst/>
                      </wps:spPr>
                      <wps:txbx>
                        <w:txbxContent>
                          <w:p w14:paraId="359F43DA" w14:textId="77777777" w:rsidR="0021310D" w:rsidRDefault="0021310D">
                            <w:pPr>
                              <w:pStyle w:val="NoSpacing"/>
                              <w:jc w:val="center"/>
                              <w:rPr>
                                <w:rFonts w:ascii="Arial" w:hAnsi="Arial"/>
                                <w:b/>
                                <w:bCs/>
                                <w:sz w:val="28"/>
                                <w:szCs w:val="28"/>
                              </w:rPr>
                            </w:pPr>
                            <w:r>
                              <w:rPr>
                                <w:rFonts w:ascii="Arial" w:hAnsi="Arial"/>
                                <w:b/>
                                <w:bCs/>
                                <w:sz w:val="28"/>
                                <w:szCs w:val="28"/>
                              </w:rPr>
                              <w:t>California State Retirees</w:t>
                            </w:r>
                          </w:p>
                          <w:p w14:paraId="39FAD405" w14:textId="77777777" w:rsidR="00C46CAF" w:rsidRDefault="00A44D3E">
                            <w:pPr>
                              <w:pStyle w:val="NoSpacing"/>
                              <w:jc w:val="center"/>
                              <w:rPr>
                                <w:rFonts w:ascii="Arial" w:eastAsia="Arial" w:hAnsi="Arial" w:cs="Arial"/>
                                <w:b/>
                                <w:bCs/>
                                <w:sz w:val="28"/>
                                <w:szCs w:val="28"/>
                              </w:rPr>
                            </w:pPr>
                            <w:r>
                              <w:rPr>
                                <w:rFonts w:ascii="Arial" w:hAnsi="Arial"/>
                                <w:b/>
                                <w:bCs/>
                                <w:sz w:val="28"/>
                                <w:szCs w:val="28"/>
                              </w:rPr>
                              <w:t>Board of Directors Meeting</w:t>
                            </w:r>
                          </w:p>
                          <w:p w14:paraId="66A484C7" w14:textId="77777777" w:rsidR="00C46CAF" w:rsidRPr="009E3321" w:rsidRDefault="00896A67">
                            <w:pPr>
                              <w:pStyle w:val="NoSpacing"/>
                              <w:jc w:val="center"/>
                              <w:rPr>
                                <w:rFonts w:ascii="Arial" w:eastAsia="Arial" w:hAnsi="Arial" w:cs="Arial"/>
                                <w:b/>
                                <w:bCs/>
                                <w:sz w:val="16"/>
                                <w:szCs w:val="16"/>
                              </w:rPr>
                            </w:pPr>
                            <w:r w:rsidRPr="009E3321">
                              <w:rPr>
                                <w:rFonts w:ascii="Arial" w:eastAsia="Arial" w:hAnsi="Arial" w:cs="Arial"/>
                                <w:b/>
                                <w:sz w:val="28"/>
                                <w:szCs w:val="28"/>
                              </w:rPr>
                              <w:br/>
                            </w:r>
                          </w:p>
                          <w:p w14:paraId="5086B2A3" w14:textId="1D06E267" w:rsidR="00C46CAF" w:rsidRDefault="004D2A57">
                            <w:pPr>
                              <w:pStyle w:val="NoSpacing"/>
                              <w:jc w:val="center"/>
                              <w:rPr>
                                <w:rFonts w:ascii="Arial" w:eastAsia="Arial" w:hAnsi="Arial" w:cs="Arial"/>
                                <w:b/>
                                <w:bCs/>
                                <w:sz w:val="28"/>
                                <w:szCs w:val="28"/>
                              </w:rPr>
                            </w:pPr>
                            <w:r>
                              <w:rPr>
                                <w:rFonts w:ascii="Arial" w:hAnsi="Arial"/>
                                <w:b/>
                                <w:bCs/>
                                <w:sz w:val="28"/>
                                <w:szCs w:val="28"/>
                              </w:rPr>
                              <w:t>Tuesday</w:t>
                            </w:r>
                            <w:r w:rsidR="0021310D">
                              <w:rPr>
                                <w:rFonts w:ascii="Arial" w:hAnsi="Arial"/>
                                <w:b/>
                                <w:bCs/>
                                <w:sz w:val="28"/>
                                <w:szCs w:val="28"/>
                              </w:rPr>
                              <w:t xml:space="preserve">, </w:t>
                            </w:r>
                            <w:r w:rsidR="00B55913">
                              <w:rPr>
                                <w:rFonts w:ascii="Arial" w:hAnsi="Arial"/>
                                <w:b/>
                                <w:bCs/>
                                <w:sz w:val="28"/>
                                <w:szCs w:val="28"/>
                              </w:rPr>
                              <w:t>J</w:t>
                            </w:r>
                            <w:r>
                              <w:rPr>
                                <w:rFonts w:ascii="Arial" w:hAnsi="Arial"/>
                                <w:b/>
                                <w:bCs/>
                                <w:sz w:val="28"/>
                                <w:szCs w:val="28"/>
                              </w:rPr>
                              <w:t>une</w:t>
                            </w:r>
                            <w:r w:rsidR="004E782C">
                              <w:rPr>
                                <w:rFonts w:ascii="Arial" w:hAnsi="Arial"/>
                                <w:b/>
                                <w:bCs/>
                                <w:sz w:val="28"/>
                                <w:szCs w:val="28"/>
                              </w:rPr>
                              <w:t xml:space="preserve"> </w:t>
                            </w:r>
                            <w:r>
                              <w:rPr>
                                <w:rFonts w:ascii="Arial" w:hAnsi="Arial"/>
                                <w:b/>
                                <w:bCs/>
                                <w:sz w:val="28"/>
                                <w:szCs w:val="28"/>
                              </w:rPr>
                              <w:t>16</w:t>
                            </w:r>
                            <w:r w:rsidR="00A44D3E">
                              <w:rPr>
                                <w:rFonts w:ascii="Arial" w:hAnsi="Arial"/>
                                <w:b/>
                                <w:bCs/>
                                <w:sz w:val="28"/>
                                <w:szCs w:val="28"/>
                              </w:rPr>
                              <w:t>, 202</w:t>
                            </w:r>
                            <w:r w:rsidR="00B55913">
                              <w:rPr>
                                <w:rFonts w:ascii="Arial" w:hAnsi="Arial"/>
                                <w:b/>
                                <w:bCs/>
                                <w:sz w:val="28"/>
                                <w:szCs w:val="28"/>
                              </w:rPr>
                              <w:t>6</w:t>
                            </w:r>
                          </w:p>
                          <w:p w14:paraId="5A800A14" w14:textId="01FC20D3" w:rsidR="00C46CAF" w:rsidRPr="0021310D" w:rsidRDefault="004D2A57">
                            <w:pPr>
                              <w:pStyle w:val="NoSpacing"/>
                              <w:jc w:val="center"/>
                              <w:rPr>
                                <w:rFonts w:ascii="Arial" w:hAnsi="Arial"/>
                                <w:bCs/>
                                <w:sz w:val="28"/>
                                <w:szCs w:val="28"/>
                              </w:rPr>
                            </w:pPr>
                            <w:r>
                              <w:rPr>
                                <w:rFonts w:ascii="Arial" w:hAnsi="Arial"/>
                                <w:bCs/>
                                <w:color w:val="auto"/>
                                <w:sz w:val="28"/>
                                <w:szCs w:val="28"/>
                              </w:rPr>
                              <w:t>2</w:t>
                            </w:r>
                            <w:r w:rsidR="004E782C" w:rsidRPr="0021310D">
                              <w:rPr>
                                <w:rFonts w:ascii="Arial" w:hAnsi="Arial"/>
                                <w:bCs/>
                                <w:color w:val="auto"/>
                                <w:sz w:val="28"/>
                                <w:szCs w:val="28"/>
                              </w:rPr>
                              <w:t>:</w:t>
                            </w:r>
                            <w:r>
                              <w:rPr>
                                <w:rFonts w:ascii="Arial" w:hAnsi="Arial"/>
                                <w:bCs/>
                                <w:color w:val="auto"/>
                                <w:sz w:val="28"/>
                                <w:szCs w:val="28"/>
                              </w:rPr>
                              <w:t>3</w:t>
                            </w:r>
                            <w:r w:rsidR="00896A67" w:rsidRPr="0021310D">
                              <w:rPr>
                                <w:rFonts w:ascii="Arial" w:hAnsi="Arial"/>
                                <w:bCs/>
                                <w:color w:val="auto"/>
                                <w:sz w:val="28"/>
                                <w:szCs w:val="28"/>
                              </w:rPr>
                              <w:t xml:space="preserve">0 </w:t>
                            </w:r>
                            <w:r>
                              <w:rPr>
                                <w:rFonts w:ascii="Arial" w:hAnsi="Arial"/>
                                <w:bCs/>
                                <w:color w:val="auto"/>
                                <w:sz w:val="28"/>
                                <w:szCs w:val="28"/>
                              </w:rPr>
                              <w:t>p</w:t>
                            </w:r>
                            <w:r w:rsidR="000D657A" w:rsidRPr="0021310D">
                              <w:rPr>
                                <w:rFonts w:ascii="Arial" w:hAnsi="Arial"/>
                                <w:bCs/>
                                <w:sz w:val="28"/>
                                <w:szCs w:val="28"/>
                              </w:rPr>
                              <w:t>.m.</w:t>
                            </w:r>
                            <w:r w:rsidR="00665247" w:rsidRPr="0021310D">
                              <w:rPr>
                                <w:rFonts w:ascii="Arial" w:hAnsi="Arial"/>
                                <w:bCs/>
                                <w:sz w:val="28"/>
                                <w:szCs w:val="28"/>
                              </w:rPr>
                              <w:t xml:space="preserve"> – </w:t>
                            </w:r>
                            <w:r>
                              <w:rPr>
                                <w:rFonts w:ascii="Arial" w:hAnsi="Arial"/>
                                <w:bCs/>
                                <w:sz w:val="28"/>
                                <w:szCs w:val="28"/>
                              </w:rPr>
                              <w:t>4</w:t>
                            </w:r>
                            <w:r w:rsidR="00665247" w:rsidRPr="0021310D">
                              <w:rPr>
                                <w:rFonts w:ascii="Arial" w:hAnsi="Arial"/>
                                <w:bCs/>
                                <w:sz w:val="28"/>
                                <w:szCs w:val="28"/>
                              </w:rPr>
                              <w:t>:</w:t>
                            </w:r>
                            <w:r>
                              <w:rPr>
                                <w:rFonts w:ascii="Arial" w:hAnsi="Arial"/>
                                <w:bCs/>
                                <w:sz w:val="28"/>
                                <w:szCs w:val="28"/>
                              </w:rPr>
                              <w:t>3</w:t>
                            </w:r>
                            <w:r w:rsidR="00665247" w:rsidRPr="0021310D">
                              <w:rPr>
                                <w:rFonts w:ascii="Arial" w:hAnsi="Arial"/>
                                <w:bCs/>
                                <w:sz w:val="28"/>
                                <w:szCs w:val="28"/>
                              </w:rPr>
                              <w:t>0 p</w:t>
                            </w:r>
                            <w:r w:rsidR="00852FD0" w:rsidRPr="0021310D">
                              <w:rPr>
                                <w:rFonts w:ascii="Arial" w:hAnsi="Arial"/>
                                <w:bCs/>
                                <w:sz w:val="28"/>
                                <w:szCs w:val="28"/>
                              </w:rPr>
                              <w:t>.m.</w:t>
                            </w:r>
                          </w:p>
                          <w:p w14:paraId="7D0F8C8F" w14:textId="77777777" w:rsidR="0021310D" w:rsidRDefault="0021310D">
                            <w:pPr>
                              <w:pStyle w:val="NoSpacing"/>
                              <w:jc w:val="center"/>
                              <w:rPr>
                                <w:rFonts w:ascii="Arial" w:hAnsi="Arial"/>
                                <w:b/>
                                <w:bCs/>
                                <w:sz w:val="28"/>
                                <w:szCs w:val="28"/>
                              </w:rPr>
                            </w:pPr>
                          </w:p>
                          <w:p w14:paraId="1B609A3F" w14:textId="75B0CB4E" w:rsidR="0021310D" w:rsidRDefault="00B55913">
                            <w:pPr>
                              <w:pStyle w:val="NoSpacing"/>
                              <w:jc w:val="center"/>
                              <w:rPr>
                                <w:rFonts w:ascii="Arial" w:hAnsi="Arial"/>
                                <w:b/>
                                <w:bCs/>
                                <w:sz w:val="28"/>
                                <w:szCs w:val="28"/>
                              </w:rPr>
                            </w:pPr>
                            <w:r>
                              <w:rPr>
                                <w:rFonts w:ascii="Arial" w:hAnsi="Arial"/>
                                <w:b/>
                                <w:bCs/>
                                <w:sz w:val="28"/>
                                <w:szCs w:val="28"/>
                              </w:rPr>
                              <w:t>CSR Headquarters</w:t>
                            </w:r>
                          </w:p>
                          <w:p w14:paraId="1A74753C" w14:textId="4ED111F8" w:rsidR="00B55913" w:rsidRDefault="00B55913">
                            <w:pPr>
                              <w:pStyle w:val="NoSpacing"/>
                              <w:jc w:val="center"/>
                              <w:rPr>
                                <w:rFonts w:ascii="Arial" w:hAnsi="Arial"/>
                                <w:bCs/>
                                <w:sz w:val="28"/>
                                <w:szCs w:val="28"/>
                              </w:rPr>
                            </w:pPr>
                            <w:r>
                              <w:rPr>
                                <w:rFonts w:ascii="Arial" w:hAnsi="Arial"/>
                                <w:bCs/>
                                <w:sz w:val="28"/>
                                <w:szCs w:val="28"/>
                              </w:rPr>
                              <w:t>3000 Advantage Way</w:t>
                            </w:r>
                          </w:p>
                          <w:p w14:paraId="45AB3953" w14:textId="750C2474" w:rsidR="00B55913" w:rsidRPr="00B55913" w:rsidRDefault="00B55913">
                            <w:pPr>
                              <w:pStyle w:val="NoSpacing"/>
                              <w:jc w:val="center"/>
                            </w:pPr>
                            <w:r>
                              <w:rPr>
                                <w:rFonts w:ascii="Arial" w:hAnsi="Arial"/>
                                <w:bCs/>
                                <w:sz w:val="28"/>
                                <w:szCs w:val="28"/>
                              </w:rPr>
                              <w:t>Sacramento, CA 95834</w:t>
                            </w:r>
                          </w:p>
                        </w:txbxContent>
                      </wps:txbx>
                      <wps:bodyPr wrap="square" lIns="45718" tIns="45718" rIns="45718" bIns="45718" numCol="1" anchor="t">
                        <a:noAutofit/>
                      </wps:bodyPr>
                    </wps:wsp>
                  </a:graphicData>
                </a:graphic>
                <wp14:sizeRelV relativeFrom="margin">
                  <wp14:pctHeight>0</wp14:pctHeight>
                </wp14:sizeRelV>
              </wp:anchor>
            </w:drawing>
          </mc:Choice>
          <mc:Fallback>
            <w:pict>
              <v:shapetype w14:anchorId="071FDC99" id="_x0000_t202" coordsize="21600,21600" o:spt="202" path="m,l,21600r21600,l21600,xe">
                <v:stroke joinstyle="miter"/>
                <v:path gradientshapeok="t" o:connecttype="rect"/>
              </v:shapetype>
              <v:shape id="officeArt object" o:spid="_x0000_s1026" type="#_x0000_t202" alt="Text Box 3" style="position:absolute;left:0;text-align:left;margin-left:46.5pt;margin-top:26.5pt;width:389pt;height:174pt;z-index:251659264;visibility:visible;mso-wrap-style:square;mso-height-percent:0;mso-wrap-distance-left:0;mso-wrap-distance-top:0;mso-wrap-distance-right:0;mso-wrap-distance-bottom:0;mso-position-horizontal:absolute;mso-position-horizontal-relative:text;mso-position-vertical:absolute;mso-position-vertical-relative:lin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Vm/EgIAAC0EAAAOAAAAZHJzL2Uyb0RvYy54bWysU9uO2yAQfa/Uf0C8N3YuTbJWnNV2o1SV&#10;qrbSbj8AY4ipgHGBxM7fd8DebLbt02p5wJ4Lh5kzh81tbzQ5CecV2JJOJzklwnKolT2U9Ofj/sOa&#10;Eh+YrZkGK0p6Fp7ebt+/23RtIWbQgK6FIwhifdG1JW1CaIss87wRhvkJtMJiUIIzLKDpDlntWIfo&#10;RmezPF9mHbi6dcCF9+jdDUG6TfhSCh6+S+lFILqkWFtIu0t7Ffdsu2HFwbG2UXwsg72iCsOUxUsv&#10;UDsWGDk69Q+UUdyBBxkmHEwGUiouUg/YzTT/q5uHhrUi9YLk+PZCk387WP7t9MMRVePs8tV8tZiu&#10;Z0tKLDM4q6G6OxcIVL+QSUpq4TmS9yj6QD5BT+aRv671BcI8tAgUenQj1pPfozPS0ktn4hchCcZx&#10;EucL+xGMo3Nxs8jnOYY4xmaz/GaNBuJnz8db58NnAYbEn5K6WFSEZaevPgypTynR7UGreq+0ToY7&#10;VPfakRNDKezTGtFfpGlLupKuligurIShJKVmwy0v8vw1XJ7W/+BiOTvmm+HahBDTWGFUQOFrZUqK&#10;feIaT2sboyJJd2wqEjwQGf9CX/Uj6xXUZyS9Q/mW1P8+Mico0V8s6mPxcTXFpxeuDXdtVNeGPZp7&#10;QFqmlDDLG8AZDy1buDsGkCqRG28frsShRAM1mcYzvp8o+ms7ZT2/8u0fAAAA//8DAFBLAwQUAAYA&#10;CAAAACEAXXXF994AAAAJAQAADwAAAGRycy9kb3ducmV2LnhtbEyPzU7DQAyE70i8w8pIXCq6Kb8l&#10;xKlKpaJKwIHAA7i7SxKR9UbZbRt4etwTnDzWWONvisXoO7V3Q2wDI8ymGSjHJtiWa4SP9/XFHFRM&#10;xJa6wA7h20VYlKcnBeU2HPjN7atUKwnhmBNCk1Kfax1N4zzFaegdi/cZBk9J1qHWdqCDhPtOX2bZ&#10;rfbUsnxoqHerxpmvaucRaDMxk5efdaJXs6q4fdaPyyeNeH42Lh9AJTemv2M44gs6lMK0DTu2UXUI&#10;91dSJSHcHKf487uZiC3CdSZCl4X+36D8BQAA//8DAFBLAQItABQABgAIAAAAIQC2gziS/gAAAOEB&#10;AAATAAAAAAAAAAAAAAAAAAAAAABbQ29udGVudF9UeXBlc10ueG1sUEsBAi0AFAAGAAgAAAAhADj9&#10;If/WAAAAlAEAAAsAAAAAAAAAAAAAAAAALwEAAF9yZWxzLy5yZWxzUEsBAi0AFAAGAAgAAAAhAChh&#10;Wb8SAgAALQQAAA4AAAAAAAAAAAAAAAAALgIAAGRycy9lMm9Eb2MueG1sUEsBAi0AFAAGAAgAAAAh&#10;AF11xffeAAAACQEAAA8AAAAAAAAAAAAAAAAAbAQAAGRycy9kb3ducmV2LnhtbFBLBQYAAAAABAAE&#10;APMAAAB3BQAAAAA=&#10;" strokeweight="6pt">
                <v:textbox inset="1.2699mm,1.2699mm,1.2699mm,1.2699mm">
                  <w:txbxContent>
                    <w:p w14:paraId="359F43DA" w14:textId="77777777" w:rsidR="0021310D" w:rsidRDefault="0021310D">
                      <w:pPr>
                        <w:pStyle w:val="NoSpacing"/>
                        <w:jc w:val="center"/>
                        <w:rPr>
                          <w:rFonts w:ascii="Arial" w:hAnsi="Arial"/>
                          <w:b/>
                          <w:bCs/>
                          <w:sz w:val="28"/>
                          <w:szCs w:val="28"/>
                        </w:rPr>
                      </w:pPr>
                      <w:r>
                        <w:rPr>
                          <w:rFonts w:ascii="Arial" w:hAnsi="Arial"/>
                          <w:b/>
                          <w:bCs/>
                          <w:sz w:val="28"/>
                          <w:szCs w:val="28"/>
                        </w:rPr>
                        <w:t>California State Retirees</w:t>
                      </w:r>
                    </w:p>
                    <w:p w14:paraId="39FAD405" w14:textId="77777777" w:rsidR="00C46CAF" w:rsidRDefault="00A44D3E">
                      <w:pPr>
                        <w:pStyle w:val="NoSpacing"/>
                        <w:jc w:val="center"/>
                        <w:rPr>
                          <w:rFonts w:ascii="Arial" w:eastAsia="Arial" w:hAnsi="Arial" w:cs="Arial"/>
                          <w:b/>
                          <w:bCs/>
                          <w:sz w:val="28"/>
                          <w:szCs w:val="28"/>
                        </w:rPr>
                      </w:pPr>
                      <w:r>
                        <w:rPr>
                          <w:rFonts w:ascii="Arial" w:hAnsi="Arial"/>
                          <w:b/>
                          <w:bCs/>
                          <w:sz w:val="28"/>
                          <w:szCs w:val="28"/>
                        </w:rPr>
                        <w:t>Board of Directors Meeting</w:t>
                      </w:r>
                    </w:p>
                    <w:p w14:paraId="66A484C7" w14:textId="77777777" w:rsidR="00C46CAF" w:rsidRPr="009E3321" w:rsidRDefault="00896A67">
                      <w:pPr>
                        <w:pStyle w:val="NoSpacing"/>
                        <w:jc w:val="center"/>
                        <w:rPr>
                          <w:rFonts w:ascii="Arial" w:eastAsia="Arial" w:hAnsi="Arial" w:cs="Arial"/>
                          <w:b/>
                          <w:bCs/>
                          <w:sz w:val="16"/>
                          <w:szCs w:val="16"/>
                        </w:rPr>
                      </w:pPr>
                      <w:r w:rsidRPr="009E3321">
                        <w:rPr>
                          <w:rFonts w:ascii="Arial" w:eastAsia="Arial" w:hAnsi="Arial" w:cs="Arial"/>
                          <w:b/>
                          <w:sz w:val="28"/>
                          <w:szCs w:val="28"/>
                        </w:rPr>
                        <w:br/>
                      </w:r>
                    </w:p>
                    <w:p w14:paraId="5086B2A3" w14:textId="1D06E267" w:rsidR="00C46CAF" w:rsidRDefault="004D2A57">
                      <w:pPr>
                        <w:pStyle w:val="NoSpacing"/>
                        <w:jc w:val="center"/>
                        <w:rPr>
                          <w:rFonts w:ascii="Arial" w:eastAsia="Arial" w:hAnsi="Arial" w:cs="Arial"/>
                          <w:b/>
                          <w:bCs/>
                          <w:sz w:val="28"/>
                          <w:szCs w:val="28"/>
                        </w:rPr>
                      </w:pPr>
                      <w:r>
                        <w:rPr>
                          <w:rFonts w:ascii="Arial" w:hAnsi="Arial"/>
                          <w:b/>
                          <w:bCs/>
                          <w:sz w:val="28"/>
                          <w:szCs w:val="28"/>
                        </w:rPr>
                        <w:t>Tuesday</w:t>
                      </w:r>
                      <w:r w:rsidR="0021310D">
                        <w:rPr>
                          <w:rFonts w:ascii="Arial" w:hAnsi="Arial"/>
                          <w:b/>
                          <w:bCs/>
                          <w:sz w:val="28"/>
                          <w:szCs w:val="28"/>
                        </w:rPr>
                        <w:t xml:space="preserve">, </w:t>
                      </w:r>
                      <w:r w:rsidR="00B55913">
                        <w:rPr>
                          <w:rFonts w:ascii="Arial" w:hAnsi="Arial"/>
                          <w:b/>
                          <w:bCs/>
                          <w:sz w:val="28"/>
                          <w:szCs w:val="28"/>
                        </w:rPr>
                        <w:t>J</w:t>
                      </w:r>
                      <w:r>
                        <w:rPr>
                          <w:rFonts w:ascii="Arial" w:hAnsi="Arial"/>
                          <w:b/>
                          <w:bCs/>
                          <w:sz w:val="28"/>
                          <w:szCs w:val="28"/>
                        </w:rPr>
                        <w:t>une</w:t>
                      </w:r>
                      <w:r w:rsidR="004E782C">
                        <w:rPr>
                          <w:rFonts w:ascii="Arial" w:hAnsi="Arial"/>
                          <w:b/>
                          <w:bCs/>
                          <w:sz w:val="28"/>
                          <w:szCs w:val="28"/>
                        </w:rPr>
                        <w:t xml:space="preserve"> </w:t>
                      </w:r>
                      <w:r>
                        <w:rPr>
                          <w:rFonts w:ascii="Arial" w:hAnsi="Arial"/>
                          <w:b/>
                          <w:bCs/>
                          <w:sz w:val="28"/>
                          <w:szCs w:val="28"/>
                        </w:rPr>
                        <w:t>16</w:t>
                      </w:r>
                      <w:r w:rsidR="00A44D3E">
                        <w:rPr>
                          <w:rFonts w:ascii="Arial" w:hAnsi="Arial"/>
                          <w:b/>
                          <w:bCs/>
                          <w:sz w:val="28"/>
                          <w:szCs w:val="28"/>
                        </w:rPr>
                        <w:t>, 202</w:t>
                      </w:r>
                      <w:r w:rsidR="00B55913">
                        <w:rPr>
                          <w:rFonts w:ascii="Arial" w:hAnsi="Arial"/>
                          <w:b/>
                          <w:bCs/>
                          <w:sz w:val="28"/>
                          <w:szCs w:val="28"/>
                        </w:rPr>
                        <w:t>6</w:t>
                      </w:r>
                    </w:p>
                    <w:p w14:paraId="5A800A14" w14:textId="01FC20D3" w:rsidR="00C46CAF" w:rsidRPr="0021310D" w:rsidRDefault="004D2A57">
                      <w:pPr>
                        <w:pStyle w:val="NoSpacing"/>
                        <w:jc w:val="center"/>
                        <w:rPr>
                          <w:rFonts w:ascii="Arial" w:hAnsi="Arial"/>
                          <w:bCs/>
                          <w:sz w:val="28"/>
                          <w:szCs w:val="28"/>
                        </w:rPr>
                      </w:pPr>
                      <w:r>
                        <w:rPr>
                          <w:rFonts w:ascii="Arial" w:hAnsi="Arial"/>
                          <w:bCs/>
                          <w:color w:val="auto"/>
                          <w:sz w:val="28"/>
                          <w:szCs w:val="28"/>
                        </w:rPr>
                        <w:t>2</w:t>
                      </w:r>
                      <w:r w:rsidR="004E782C" w:rsidRPr="0021310D">
                        <w:rPr>
                          <w:rFonts w:ascii="Arial" w:hAnsi="Arial"/>
                          <w:bCs/>
                          <w:color w:val="auto"/>
                          <w:sz w:val="28"/>
                          <w:szCs w:val="28"/>
                        </w:rPr>
                        <w:t>:</w:t>
                      </w:r>
                      <w:r>
                        <w:rPr>
                          <w:rFonts w:ascii="Arial" w:hAnsi="Arial"/>
                          <w:bCs/>
                          <w:color w:val="auto"/>
                          <w:sz w:val="28"/>
                          <w:szCs w:val="28"/>
                        </w:rPr>
                        <w:t>3</w:t>
                      </w:r>
                      <w:r w:rsidR="00896A67" w:rsidRPr="0021310D">
                        <w:rPr>
                          <w:rFonts w:ascii="Arial" w:hAnsi="Arial"/>
                          <w:bCs/>
                          <w:color w:val="auto"/>
                          <w:sz w:val="28"/>
                          <w:szCs w:val="28"/>
                        </w:rPr>
                        <w:t xml:space="preserve">0 </w:t>
                      </w:r>
                      <w:r>
                        <w:rPr>
                          <w:rFonts w:ascii="Arial" w:hAnsi="Arial"/>
                          <w:bCs/>
                          <w:color w:val="auto"/>
                          <w:sz w:val="28"/>
                          <w:szCs w:val="28"/>
                        </w:rPr>
                        <w:t>p</w:t>
                      </w:r>
                      <w:r w:rsidR="000D657A" w:rsidRPr="0021310D">
                        <w:rPr>
                          <w:rFonts w:ascii="Arial" w:hAnsi="Arial"/>
                          <w:bCs/>
                          <w:sz w:val="28"/>
                          <w:szCs w:val="28"/>
                        </w:rPr>
                        <w:t>.m.</w:t>
                      </w:r>
                      <w:r w:rsidR="00665247" w:rsidRPr="0021310D">
                        <w:rPr>
                          <w:rFonts w:ascii="Arial" w:hAnsi="Arial"/>
                          <w:bCs/>
                          <w:sz w:val="28"/>
                          <w:szCs w:val="28"/>
                        </w:rPr>
                        <w:t xml:space="preserve"> – </w:t>
                      </w:r>
                      <w:r>
                        <w:rPr>
                          <w:rFonts w:ascii="Arial" w:hAnsi="Arial"/>
                          <w:bCs/>
                          <w:sz w:val="28"/>
                          <w:szCs w:val="28"/>
                        </w:rPr>
                        <w:t>4</w:t>
                      </w:r>
                      <w:r w:rsidR="00665247" w:rsidRPr="0021310D">
                        <w:rPr>
                          <w:rFonts w:ascii="Arial" w:hAnsi="Arial"/>
                          <w:bCs/>
                          <w:sz w:val="28"/>
                          <w:szCs w:val="28"/>
                        </w:rPr>
                        <w:t>:</w:t>
                      </w:r>
                      <w:r>
                        <w:rPr>
                          <w:rFonts w:ascii="Arial" w:hAnsi="Arial"/>
                          <w:bCs/>
                          <w:sz w:val="28"/>
                          <w:szCs w:val="28"/>
                        </w:rPr>
                        <w:t>3</w:t>
                      </w:r>
                      <w:r w:rsidR="00665247" w:rsidRPr="0021310D">
                        <w:rPr>
                          <w:rFonts w:ascii="Arial" w:hAnsi="Arial"/>
                          <w:bCs/>
                          <w:sz w:val="28"/>
                          <w:szCs w:val="28"/>
                        </w:rPr>
                        <w:t>0 p</w:t>
                      </w:r>
                      <w:r w:rsidR="00852FD0" w:rsidRPr="0021310D">
                        <w:rPr>
                          <w:rFonts w:ascii="Arial" w:hAnsi="Arial"/>
                          <w:bCs/>
                          <w:sz w:val="28"/>
                          <w:szCs w:val="28"/>
                        </w:rPr>
                        <w:t>.m.</w:t>
                      </w:r>
                    </w:p>
                    <w:p w14:paraId="7D0F8C8F" w14:textId="77777777" w:rsidR="0021310D" w:rsidRDefault="0021310D">
                      <w:pPr>
                        <w:pStyle w:val="NoSpacing"/>
                        <w:jc w:val="center"/>
                        <w:rPr>
                          <w:rFonts w:ascii="Arial" w:hAnsi="Arial"/>
                          <w:b/>
                          <w:bCs/>
                          <w:sz w:val="28"/>
                          <w:szCs w:val="28"/>
                        </w:rPr>
                      </w:pPr>
                    </w:p>
                    <w:p w14:paraId="1B609A3F" w14:textId="75B0CB4E" w:rsidR="0021310D" w:rsidRDefault="00B55913">
                      <w:pPr>
                        <w:pStyle w:val="NoSpacing"/>
                        <w:jc w:val="center"/>
                        <w:rPr>
                          <w:rFonts w:ascii="Arial" w:hAnsi="Arial"/>
                          <w:b/>
                          <w:bCs/>
                          <w:sz w:val="28"/>
                          <w:szCs w:val="28"/>
                        </w:rPr>
                      </w:pPr>
                      <w:r>
                        <w:rPr>
                          <w:rFonts w:ascii="Arial" w:hAnsi="Arial"/>
                          <w:b/>
                          <w:bCs/>
                          <w:sz w:val="28"/>
                          <w:szCs w:val="28"/>
                        </w:rPr>
                        <w:t>CSR Headquarters</w:t>
                      </w:r>
                    </w:p>
                    <w:p w14:paraId="1A74753C" w14:textId="4ED111F8" w:rsidR="00B55913" w:rsidRDefault="00B55913">
                      <w:pPr>
                        <w:pStyle w:val="NoSpacing"/>
                        <w:jc w:val="center"/>
                        <w:rPr>
                          <w:rFonts w:ascii="Arial" w:hAnsi="Arial"/>
                          <w:bCs/>
                          <w:sz w:val="28"/>
                          <w:szCs w:val="28"/>
                        </w:rPr>
                      </w:pPr>
                      <w:r>
                        <w:rPr>
                          <w:rFonts w:ascii="Arial" w:hAnsi="Arial"/>
                          <w:bCs/>
                          <w:sz w:val="28"/>
                          <w:szCs w:val="28"/>
                        </w:rPr>
                        <w:t>3000 Advantage Way</w:t>
                      </w:r>
                    </w:p>
                    <w:p w14:paraId="45AB3953" w14:textId="750C2474" w:rsidR="00B55913" w:rsidRPr="00B55913" w:rsidRDefault="00B55913">
                      <w:pPr>
                        <w:pStyle w:val="NoSpacing"/>
                        <w:jc w:val="center"/>
                      </w:pPr>
                      <w:r>
                        <w:rPr>
                          <w:rFonts w:ascii="Arial" w:hAnsi="Arial"/>
                          <w:bCs/>
                          <w:sz w:val="28"/>
                          <w:szCs w:val="28"/>
                        </w:rPr>
                        <w:t>Sacramento, CA 95834</w:t>
                      </w:r>
                    </w:p>
                  </w:txbxContent>
                </v:textbox>
                <w10:wrap anchory="line"/>
              </v:shape>
            </w:pict>
          </mc:Fallback>
        </mc:AlternateContent>
      </w:r>
    </w:p>
    <w:p w14:paraId="58DE1D3E" w14:textId="77777777" w:rsidR="00C46CAF" w:rsidRDefault="00C46CAF">
      <w:pPr>
        <w:pStyle w:val="ListParagraph"/>
        <w:ind w:left="540"/>
        <w:rPr>
          <w:sz w:val="32"/>
          <w:szCs w:val="32"/>
        </w:rPr>
      </w:pPr>
    </w:p>
    <w:p w14:paraId="5C14C171" w14:textId="77777777" w:rsidR="00C46CAF" w:rsidRDefault="00C46CAF">
      <w:pPr>
        <w:pStyle w:val="ListParagraph"/>
        <w:ind w:left="540"/>
        <w:rPr>
          <w:sz w:val="32"/>
          <w:szCs w:val="32"/>
        </w:rPr>
      </w:pPr>
    </w:p>
    <w:p w14:paraId="234DF7CD" w14:textId="77777777" w:rsidR="00C46CAF" w:rsidRDefault="00C46CAF">
      <w:pPr>
        <w:pStyle w:val="ListParagraph"/>
        <w:ind w:left="0"/>
        <w:rPr>
          <w:rFonts w:ascii="Arial" w:eastAsia="Arial" w:hAnsi="Arial" w:cs="Arial"/>
          <w:b/>
          <w:bCs/>
        </w:rPr>
      </w:pPr>
    </w:p>
    <w:p w14:paraId="01282E98" w14:textId="77777777" w:rsidR="00C46CAF" w:rsidRPr="009112BF" w:rsidRDefault="00C46CAF">
      <w:pPr>
        <w:pStyle w:val="ListParagraph"/>
        <w:spacing w:after="0"/>
        <w:ind w:left="0"/>
        <w:rPr>
          <w:rFonts w:ascii="Arial" w:eastAsia="Arial" w:hAnsi="Arial" w:cs="Arial"/>
          <w:b/>
          <w:bCs/>
          <w:sz w:val="10"/>
          <w:szCs w:val="10"/>
        </w:rPr>
      </w:pPr>
    </w:p>
    <w:p w14:paraId="7D903CC1" w14:textId="77777777" w:rsidR="000D657A" w:rsidRPr="00852FD0" w:rsidRDefault="000D657A">
      <w:pPr>
        <w:pStyle w:val="ListParagraph"/>
        <w:spacing w:after="0"/>
        <w:ind w:left="0"/>
        <w:rPr>
          <w:rFonts w:ascii="Arial" w:hAnsi="Arial"/>
          <w:b/>
          <w:bCs/>
          <w:sz w:val="16"/>
          <w:szCs w:val="16"/>
        </w:rPr>
      </w:pPr>
    </w:p>
    <w:p w14:paraId="2177B985" w14:textId="77777777" w:rsidR="00C46CAF" w:rsidRPr="00852FD0" w:rsidRDefault="00C46CAF">
      <w:pPr>
        <w:pStyle w:val="ListParagraph"/>
        <w:spacing w:after="0"/>
        <w:ind w:left="0"/>
        <w:rPr>
          <w:rFonts w:ascii="Arial" w:eastAsia="Arial" w:hAnsi="Arial" w:cs="Arial"/>
          <w:sz w:val="16"/>
          <w:szCs w:val="16"/>
        </w:rPr>
      </w:pPr>
    </w:p>
    <w:p w14:paraId="0914D6A5" w14:textId="77777777" w:rsidR="0021310D" w:rsidRDefault="0021310D">
      <w:pPr>
        <w:pStyle w:val="ListParagraph"/>
        <w:spacing w:after="0"/>
        <w:ind w:left="0"/>
        <w:jc w:val="center"/>
        <w:rPr>
          <w:rFonts w:ascii="Arial" w:hAnsi="Arial"/>
          <w:b/>
          <w:bCs/>
        </w:rPr>
      </w:pPr>
    </w:p>
    <w:p w14:paraId="7F7B3BAC" w14:textId="77777777" w:rsidR="0021310D" w:rsidRDefault="0021310D">
      <w:pPr>
        <w:pStyle w:val="ListParagraph"/>
        <w:spacing w:after="0"/>
        <w:ind w:left="0"/>
        <w:jc w:val="center"/>
        <w:rPr>
          <w:rFonts w:ascii="Arial" w:hAnsi="Arial"/>
          <w:b/>
          <w:bCs/>
        </w:rPr>
      </w:pPr>
    </w:p>
    <w:p w14:paraId="35AD3D7B" w14:textId="77777777" w:rsidR="0021310D" w:rsidRDefault="0021310D">
      <w:pPr>
        <w:pStyle w:val="ListParagraph"/>
        <w:spacing w:after="0"/>
        <w:ind w:left="0"/>
        <w:jc w:val="center"/>
        <w:rPr>
          <w:rFonts w:ascii="Arial" w:hAnsi="Arial"/>
          <w:b/>
          <w:bCs/>
        </w:rPr>
      </w:pPr>
    </w:p>
    <w:p w14:paraId="521C653C" w14:textId="77777777" w:rsidR="0021310D" w:rsidRDefault="0021310D">
      <w:pPr>
        <w:pStyle w:val="ListParagraph"/>
        <w:spacing w:after="0"/>
        <w:ind w:left="0"/>
        <w:jc w:val="center"/>
        <w:rPr>
          <w:rFonts w:ascii="Arial" w:hAnsi="Arial"/>
          <w:b/>
          <w:bCs/>
        </w:rPr>
      </w:pPr>
    </w:p>
    <w:p w14:paraId="26648890" w14:textId="77777777" w:rsidR="0021310D" w:rsidRDefault="0021310D">
      <w:pPr>
        <w:pStyle w:val="ListParagraph"/>
        <w:spacing w:after="0"/>
        <w:ind w:left="0"/>
        <w:jc w:val="center"/>
        <w:rPr>
          <w:rFonts w:ascii="Arial" w:hAnsi="Arial"/>
          <w:b/>
          <w:bCs/>
        </w:rPr>
      </w:pPr>
    </w:p>
    <w:p w14:paraId="79D7C703" w14:textId="336EB0D4" w:rsidR="00C46CAF" w:rsidRPr="0021310D" w:rsidRDefault="00954AC1">
      <w:pPr>
        <w:pStyle w:val="ListParagraph"/>
        <w:spacing w:after="0"/>
        <w:ind w:left="0"/>
        <w:jc w:val="center"/>
        <w:rPr>
          <w:rFonts w:ascii="Arial Bold" w:hAnsi="Arial Bold"/>
          <w:b/>
          <w:bCs/>
          <w:sz w:val="28"/>
        </w:rPr>
      </w:pPr>
      <w:r>
        <w:rPr>
          <w:rFonts w:ascii="Arial Bold" w:hAnsi="Arial Bold"/>
          <w:b/>
          <w:bCs/>
          <w:sz w:val="28"/>
        </w:rPr>
        <w:t>SUMMARY OF MOTIONS</w:t>
      </w:r>
    </w:p>
    <w:p w14:paraId="65FAC1F6" w14:textId="77777777" w:rsidR="000D657A" w:rsidRPr="00852FD0" w:rsidRDefault="000D657A">
      <w:pPr>
        <w:pStyle w:val="ListParagraph"/>
        <w:spacing w:after="0"/>
        <w:ind w:left="0"/>
        <w:jc w:val="center"/>
        <w:rPr>
          <w:rFonts w:ascii="Arial" w:eastAsia="Arial" w:hAnsi="Arial" w:cs="Arial"/>
          <w:b/>
          <w:bCs/>
        </w:rPr>
      </w:pPr>
    </w:p>
    <w:p w14:paraId="5FEFEE94" w14:textId="77777777" w:rsidR="00852FD0" w:rsidRPr="00B96945" w:rsidRDefault="00B96945" w:rsidP="00B96945">
      <w:pPr>
        <w:pStyle w:val="ListParagraph"/>
        <w:numPr>
          <w:ilvl w:val="0"/>
          <w:numId w:val="2"/>
        </w:numPr>
        <w:spacing w:line="276" w:lineRule="auto"/>
        <w:rPr>
          <w:rFonts w:ascii="Arial" w:hAnsi="Arial" w:cs="Arial"/>
        </w:rPr>
      </w:pPr>
      <w:r w:rsidRPr="00B96945">
        <w:rPr>
          <w:rFonts w:ascii="Arial" w:hAnsi="Arial" w:cs="Arial"/>
        </w:rPr>
        <w:t>Call to Order</w:t>
      </w:r>
    </w:p>
    <w:p w14:paraId="12A09968" w14:textId="77777777" w:rsidR="00A44D3E" w:rsidRPr="00A44D3E" w:rsidRDefault="00A44D3E" w:rsidP="003F3E0C">
      <w:pPr>
        <w:pStyle w:val="ListParagraph"/>
        <w:numPr>
          <w:ilvl w:val="0"/>
          <w:numId w:val="2"/>
        </w:numPr>
        <w:spacing w:line="276" w:lineRule="auto"/>
        <w:rPr>
          <w:rFonts w:ascii="Arial" w:hAnsi="Arial" w:cs="Arial"/>
        </w:rPr>
      </w:pPr>
      <w:r>
        <w:rPr>
          <w:rFonts w:ascii="Arial" w:hAnsi="Arial" w:cs="Arial"/>
        </w:rPr>
        <w:t xml:space="preserve">Salute to the Flag </w:t>
      </w:r>
    </w:p>
    <w:p w14:paraId="3629E500" w14:textId="77777777" w:rsidR="00852FD0" w:rsidRPr="0021310D" w:rsidRDefault="00B96945" w:rsidP="003F3E0C">
      <w:pPr>
        <w:pStyle w:val="ListParagraph"/>
        <w:numPr>
          <w:ilvl w:val="0"/>
          <w:numId w:val="2"/>
        </w:numPr>
        <w:spacing w:line="276" w:lineRule="auto"/>
        <w:rPr>
          <w:rFonts w:ascii="Arial" w:hAnsi="Arial" w:cs="Arial"/>
        </w:rPr>
      </w:pPr>
      <w:r>
        <w:rPr>
          <w:rFonts w:ascii="Arial" w:hAnsi="Arial" w:cs="Arial"/>
          <w:color w:val="auto"/>
        </w:rPr>
        <w:t>Roll Call</w:t>
      </w:r>
      <w:r w:rsidR="0021310D">
        <w:rPr>
          <w:rFonts w:ascii="Arial" w:hAnsi="Arial" w:cs="Arial"/>
          <w:color w:val="auto"/>
        </w:rPr>
        <w:t>:</w:t>
      </w:r>
    </w:p>
    <w:p w14:paraId="00431003" w14:textId="77777777" w:rsidR="0021310D" w:rsidRDefault="0021310D" w:rsidP="0021310D">
      <w:pPr>
        <w:pStyle w:val="paragraph"/>
        <w:spacing w:before="0" w:beforeAutospacing="0" w:after="0" w:afterAutospacing="0"/>
        <w:ind w:left="1440"/>
        <w:textAlignment w:val="baseline"/>
        <w:rPr>
          <w:rFonts w:ascii="Segoe UI" w:hAnsi="Segoe UI" w:cs="Segoe UI"/>
          <w:sz w:val="18"/>
          <w:szCs w:val="18"/>
        </w:rPr>
      </w:pPr>
      <w:r>
        <w:rPr>
          <w:rStyle w:val="normaltextrun"/>
          <w:rFonts w:ascii="Arial" w:hAnsi="Arial" w:cs="Arial"/>
          <w:b/>
          <w:bCs/>
        </w:rPr>
        <w:t>Joe</w:t>
      </w:r>
      <w:r>
        <w:rPr>
          <w:rStyle w:val="normaltextrun"/>
          <w:rFonts w:ascii="Arial" w:hAnsi="Arial" w:cs="Arial"/>
        </w:rPr>
        <w:t xml:space="preserve"> </w:t>
      </w:r>
      <w:r>
        <w:rPr>
          <w:rStyle w:val="normaltextrun"/>
          <w:rFonts w:ascii="Arial" w:hAnsi="Arial" w:cs="Arial"/>
          <w:b/>
          <w:bCs/>
        </w:rPr>
        <w:t>Reynoso</w:t>
      </w:r>
      <w:r>
        <w:rPr>
          <w:rStyle w:val="normaltextrun"/>
          <w:rFonts w:ascii="Arial" w:hAnsi="Arial" w:cs="Arial"/>
        </w:rPr>
        <w:t>, CSR President, Chapter 165</w:t>
      </w:r>
      <w:r>
        <w:rPr>
          <w:rStyle w:val="eop"/>
          <w:rFonts w:ascii="Arial" w:hAnsi="Arial" w:cs="Arial"/>
        </w:rPr>
        <w:t> </w:t>
      </w:r>
    </w:p>
    <w:p w14:paraId="27CA02DB" w14:textId="77777777" w:rsidR="0021310D" w:rsidRDefault="0021310D" w:rsidP="0021310D">
      <w:pPr>
        <w:pStyle w:val="paragraph"/>
        <w:spacing w:before="0" w:beforeAutospacing="0" w:after="0" w:afterAutospacing="0"/>
        <w:ind w:left="1440"/>
        <w:textAlignment w:val="baseline"/>
        <w:rPr>
          <w:rFonts w:ascii="Segoe UI" w:hAnsi="Segoe UI" w:cs="Segoe UI"/>
          <w:sz w:val="18"/>
          <w:szCs w:val="18"/>
        </w:rPr>
      </w:pPr>
      <w:r>
        <w:rPr>
          <w:rStyle w:val="normaltextrun"/>
          <w:rFonts w:ascii="Arial" w:hAnsi="Arial" w:cs="Arial"/>
          <w:b/>
          <w:bCs/>
        </w:rPr>
        <w:t xml:space="preserve">Keith </w:t>
      </w:r>
      <w:proofErr w:type="spellStart"/>
      <w:r>
        <w:rPr>
          <w:rStyle w:val="normaltextrun"/>
          <w:rFonts w:ascii="Arial" w:hAnsi="Arial" w:cs="Arial"/>
          <w:b/>
          <w:bCs/>
        </w:rPr>
        <w:t>Umemoto</w:t>
      </w:r>
      <w:proofErr w:type="spellEnd"/>
      <w:r>
        <w:rPr>
          <w:rStyle w:val="normaltextrun"/>
          <w:rFonts w:ascii="Arial" w:hAnsi="Arial" w:cs="Arial"/>
        </w:rPr>
        <w:t>, Executive Vice President, Chapter 15 </w:t>
      </w:r>
      <w:r>
        <w:rPr>
          <w:rStyle w:val="eop"/>
          <w:rFonts w:ascii="Arial" w:hAnsi="Arial" w:cs="Arial"/>
        </w:rPr>
        <w:t> </w:t>
      </w:r>
    </w:p>
    <w:p w14:paraId="0BDC5525" w14:textId="77777777" w:rsidR="0021310D" w:rsidRDefault="0021310D" w:rsidP="0021310D">
      <w:pPr>
        <w:pStyle w:val="paragraph"/>
        <w:spacing w:before="0" w:beforeAutospacing="0" w:after="0" w:afterAutospacing="0"/>
        <w:ind w:left="1440"/>
        <w:textAlignment w:val="baseline"/>
        <w:rPr>
          <w:rFonts w:ascii="Segoe UI" w:hAnsi="Segoe UI" w:cs="Segoe UI"/>
          <w:sz w:val="18"/>
          <w:szCs w:val="18"/>
        </w:rPr>
      </w:pPr>
      <w:r>
        <w:rPr>
          <w:rStyle w:val="normaltextrun"/>
          <w:rFonts w:ascii="Arial" w:hAnsi="Arial" w:cs="Arial"/>
          <w:b/>
          <w:bCs/>
        </w:rPr>
        <w:t>Vincent Herrera</w:t>
      </w:r>
      <w:r>
        <w:rPr>
          <w:rStyle w:val="normaltextrun"/>
          <w:rFonts w:ascii="Arial" w:hAnsi="Arial" w:cs="Arial"/>
        </w:rPr>
        <w:t>, Vice President, Chapter 14</w:t>
      </w:r>
      <w:r>
        <w:rPr>
          <w:rStyle w:val="eop"/>
          <w:rFonts w:ascii="Arial" w:hAnsi="Arial" w:cs="Arial"/>
        </w:rPr>
        <w:t> </w:t>
      </w:r>
    </w:p>
    <w:p w14:paraId="1EBB162E" w14:textId="77777777" w:rsidR="0021310D" w:rsidRDefault="0021310D" w:rsidP="0021310D">
      <w:pPr>
        <w:pStyle w:val="paragraph"/>
        <w:spacing w:before="0" w:beforeAutospacing="0" w:after="0" w:afterAutospacing="0"/>
        <w:ind w:left="1440"/>
        <w:textAlignment w:val="baseline"/>
        <w:rPr>
          <w:rFonts w:ascii="Segoe UI" w:hAnsi="Segoe UI" w:cs="Segoe UI"/>
          <w:sz w:val="18"/>
          <w:szCs w:val="18"/>
        </w:rPr>
      </w:pPr>
      <w:proofErr w:type="spellStart"/>
      <w:r>
        <w:rPr>
          <w:rStyle w:val="normaltextrun"/>
          <w:rFonts w:ascii="Arial" w:hAnsi="Arial" w:cs="Arial"/>
          <w:b/>
          <w:bCs/>
        </w:rPr>
        <w:t>Geanie</w:t>
      </w:r>
      <w:proofErr w:type="spellEnd"/>
      <w:r>
        <w:rPr>
          <w:rStyle w:val="normaltextrun"/>
          <w:rFonts w:ascii="Arial" w:hAnsi="Arial" w:cs="Arial"/>
          <w:b/>
          <w:bCs/>
        </w:rPr>
        <w:t xml:space="preserve"> Hixon</w:t>
      </w:r>
      <w:r>
        <w:rPr>
          <w:rStyle w:val="normaltextrun"/>
          <w:rFonts w:ascii="Arial" w:hAnsi="Arial" w:cs="Arial"/>
        </w:rPr>
        <w:t>, Chief Financial Officer, Chapter 165</w:t>
      </w:r>
      <w:r>
        <w:rPr>
          <w:rStyle w:val="eop"/>
          <w:rFonts w:ascii="Arial" w:hAnsi="Arial" w:cs="Arial"/>
        </w:rPr>
        <w:t> </w:t>
      </w:r>
    </w:p>
    <w:p w14:paraId="0A4E9CDC" w14:textId="161D11EC" w:rsidR="0021310D" w:rsidRDefault="00B55913" w:rsidP="0021310D">
      <w:pPr>
        <w:pStyle w:val="paragraph"/>
        <w:spacing w:before="0" w:beforeAutospacing="0" w:after="0" w:afterAutospacing="0"/>
        <w:ind w:left="1440"/>
        <w:textAlignment w:val="baseline"/>
        <w:rPr>
          <w:rFonts w:ascii="Segoe UI" w:hAnsi="Segoe UI" w:cs="Segoe UI"/>
          <w:sz w:val="18"/>
          <w:szCs w:val="18"/>
        </w:rPr>
      </w:pPr>
      <w:r>
        <w:rPr>
          <w:rStyle w:val="normaltextrun"/>
          <w:rFonts w:ascii="Arial" w:hAnsi="Arial" w:cs="Arial"/>
          <w:b/>
          <w:bCs/>
        </w:rPr>
        <w:t xml:space="preserve">Steven K. </w:t>
      </w:r>
      <w:proofErr w:type="spellStart"/>
      <w:r>
        <w:rPr>
          <w:rStyle w:val="normaltextrun"/>
          <w:rFonts w:ascii="Arial" w:hAnsi="Arial" w:cs="Arial"/>
          <w:b/>
          <w:bCs/>
        </w:rPr>
        <w:t>Alari</w:t>
      </w:r>
      <w:proofErr w:type="spellEnd"/>
      <w:r w:rsidR="0021310D">
        <w:rPr>
          <w:rStyle w:val="normaltextrun"/>
          <w:rFonts w:ascii="Arial" w:hAnsi="Arial" w:cs="Arial"/>
        </w:rPr>
        <w:t>,</w:t>
      </w:r>
      <w:r>
        <w:rPr>
          <w:rStyle w:val="normaltextrun"/>
          <w:rFonts w:ascii="Arial" w:hAnsi="Arial" w:cs="Arial"/>
        </w:rPr>
        <w:t xml:space="preserve"> District </w:t>
      </w:r>
      <w:proofErr w:type="gramStart"/>
      <w:r>
        <w:rPr>
          <w:rStyle w:val="normaltextrun"/>
          <w:rFonts w:ascii="Arial" w:hAnsi="Arial" w:cs="Arial"/>
        </w:rPr>
        <w:t>A</w:t>
      </w:r>
      <w:proofErr w:type="gramEnd"/>
      <w:r>
        <w:rPr>
          <w:rStyle w:val="normaltextrun"/>
          <w:rFonts w:ascii="Arial" w:hAnsi="Arial" w:cs="Arial"/>
        </w:rPr>
        <w:t xml:space="preserve"> Director, Chapter 4</w:t>
      </w:r>
      <w:r w:rsidR="0021310D">
        <w:rPr>
          <w:rStyle w:val="normaltextrun"/>
          <w:rFonts w:ascii="Arial" w:hAnsi="Arial" w:cs="Arial"/>
        </w:rPr>
        <w:t> </w:t>
      </w:r>
      <w:r w:rsidR="0021310D">
        <w:rPr>
          <w:rStyle w:val="eop"/>
          <w:rFonts w:ascii="Arial" w:hAnsi="Arial" w:cs="Arial"/>
        </w:rPr>
        <w:t> </w:t>
      </w:r>
    </w:p>
    <w:p w14:paraId="04E4559A" w14:textId="416A808A" w:rsidR="0021310D" w:rsidRDefault="31B3AE28" w:rsidP="3444CC2D">
      <w:pPr>
        <w:pStyle w:val="paragraph"/>
        <w:spacing w:before="0" w:beforeAutospacing="0" w:after="0" w:afterAutospacing="0"/>
        <w:ind w:left="1440"/>
        <w:textAlignment w:val="baseline"/>
        <w:rPr>
          <w:rFonts w:ascii="Segoe UI" w:hAnsi="Segoe UI" w:cs="Segoe UI"/>
          <w:sz w:val="18"/>
          <w:szCs w:val="18"/>
        </w:rPr>
      </w:pPr>
      <w:r w:rsidRPr="3444CC2D">
        <w:rPr>
          <w:rStyle w:val="normaltextrun"/>
          <w:rFonts w:ascii="Arial" w:hAnsi="Arial" w:cs="Arial"/>
          <w:b/>
          <w:bCs/>
        </w:rPr>
        <w:t>Leticia Soria</w:t>
      </w:r>
      <w:r w:rsidR="0021310D" w:rsidRPr="3444CC2D">
        <w:rPr>
          <w:rStyle w:val="normaltextrun"/>
          <w:rFonts w:ascii="Arial" w:hAnsi="Arial" w:cs="Arial"/>
        </w:rPr>
        <w:t xml:space="preserve">, District B Director, Chapter </w:t>
      </w:r>
      <w:r w:rsidR="2079F4AF" w:rsidRPr="3444CC2D">
        <w:rPr>
          <w:rStyle w:val="normaltextrun"/>
          <w:rFonts w:ascii="Arial" w:hAnsi="Arial" w:cs="Arial"/>
        </w:rPr>
        <w:t>10</w:t>
      </w:r>
      <w:r w:rsidR="0021310D" w:rsidRPr="3444CC2D">
        <w:rPr>
          <w:rStyle w:val="eop"/>
          <w:rFonts w:ascii="Arial" w:hAnsi="Arial" w:cs="Arial"/>
        </w:rPr>
        <w:t> </w:t>
      </w:r>
    </w:p>
    <w:p w14:paraId="46B4B8D5" w14:textId="77777777" w:rsidR="0021310D" w:rsidRDefault="0021310D" w:rsidP="0021310D">
      <w:pPr>
        <w:pStyle w:val="paragraph"/>
        <w:spacing w:before="0" w:beforeAutospacing="0" w:after="0" w:afterAutospacing="0"/>
        <w:ind w:left="1440"/>
        <w:textAlignment w:val="baseline"/>
        <w:rPr>
          <w:rFonts w:ascii="Segoe UI" w:hAnsi="Segoe UI" w:cs="Segoe UI"/>
          <w:sz w:val="18"/>
          <w:szCs w:val="18"/>
        </w:rPr>
      </w:pPr>
      <w:r>
        <w:rPr>
          <w:rStyle w:val="normaltextrun"/>
          <w:rFonts w:ascii="Arial" w:hAnsi="Arial" w:cs="Arial"/>
          <w:b/>
          <w:bCs/>
        </w:rPr>
        <w:t>Maria Aguilar</w:t>
      </w:r>
      <w:r>
        <w:rPr>
          <w:rStyle w:val="normaltextrun"/>
          <w:rFonts w:ascii="Arial" w:hAnsi="Arial" w:cs="Arial"/>
        </w:rPr>
        <w:t>, District C Director, Chapter 23</w:t>
      </w:r>
      <w:r>
        <w:rPr>
          <w:rStyle w:val="eop"/>
          <w:rFonts w:ascii="Arial" w:hAnsi="Arial" w:cs="Arial"/>
        </w:rPr>
        <w:t> </w:t>
      </w:r>
    </w:p>
    <w:p w14:paraId="1E238C96" w14:textId="77777777" w:rsidR="0021310D" w:rsidRDefault="0021310D" w:rsidP="0021310D">
      <w:pPr>
        <w:pStyle w:val="paragraph"/>
        <w:spacing w:before="0" w:beforeAutospacing="0" w:after="0" w:afterAutospacing="0"/>
        <w:ind w:left="1440"/>
        <w:textAlignment w:val="baseline"/>
        <w:rPr>
          <w:rFonts w:ascii="Segoe UI" w:hAnsi="Segoe UI" w:cs="Segoe UI"/>
          <w:sz w:val="18"/>
          <w:szCs w:val="18"/>
        </w:rPr>
      </w:pPr>
      <w:r>
        <w:rPr>
          <w:rStyle w:val="normaltextrun"/>
          <w:rFonts w:ascii="Arial" w:hAnsi="Arial" w:cs="Arial"/>
          <w:b/>
          <w:bCs/>
        </w:rPr>
        <w:t>Pat Gantt</w:t>
      </w:r>
      <w:r>
        <w:rPr>
          <w:rStyle w:val="normaltextrun"/>
          <w:rFonts w:ascii="Arial" w:hAnsi="Arial" w:cs="Arial"/>
        </w:rPr>
        <w:t>, District D Director, Chapter 14</w:t>
      </w:r>
      <w:r>
        <w:rPr>
          <w:rStyle w:val="eop"/>
          <w:rFonts w:ascii="Arial" w:hAnsi="Arial" w:cs="Arial"/>
        </w:rPr>
        <w:t> </w:t>
      </w:r>
    </w:p>
    <w:p w14:paraId="54D51BBA" w14:textId="462C5CD5" w:rsidR="0021310D" w:rsidRDefault="3A69FA44" w:rsidP="3444CC2D">
      <w:pPr>
        <w:pStyle w:val="paragraph"/>
        <w:spacing w:before="0" w:beforeAutospacing="0" w:after="0" w:afterAutospacing="0"/>
        <w:ind w:left="1440"/>
        <w:textAlignment w:val="baseline"/>
        <w:rPr>
          <w:rStyle w:val="eop"/>
          <w:rFonts w:ascii="Arial" w:hAnsi="Arial" w:cs="Arial"/>
        </w:rPr>
      </w:pPr>
      <w:r w:rsidRPr="3444CC2D">
        <w:rPr>
          <w:rStyle w:val="normaltextrun"/>
          <w:rFonts w:ascii="Arial" w:hAnsi="Arial" w:cs="Arial"/>
          <w:b/>
          <w:bCs/>
        </w:rPr>
        <w:t xml:space="preserve">Gail </w:t>
      </w:r>
      <w:proofErr w:type="spellStart"/>
      <w:r w:rsidRPr="3444CC2D">
        <w:rPr>
          <w:rStyle w:val="normaltextrun"/>
          <w:rFonts w:ascii="Arial" w:hAnsi="Arial" w:cs="Arial"/>
          <w:b/>
          <w:bCs/>
        </w:rPr>
        <w:t>Fasciola</w:t>
      </w:r>
      <w:proofErr w:type="spellEnd"/>
      <w:r w:rsidR="0021310D" w:rsidRPr="3444CC2D">
        <w:rPr>
          <w:rStyle w:val="normaltextrun"/>
          <w:rFonts w:ascii="Arial" w:hAnsi="Arial" w:cs="Arial"/>
        </w:rPr>
        <w:t xml:space="preserve">, District E Director, Chapter </w:t>
      </w:r>
      <w:r w:rsidR="3F448BDB" w:rsidRPr="3444CC2D">
        <w:rPr>
          <w:rStyle w:val="normaltextrun"/>
          <w:rFonts w:ascii="Arial" w:hAnsi="Arial" w:cs="Arial"/>
        </w:rPr>
        <w:t>165</w:t>
      </w:r>
    </w:p>
    <w:p w14:paraId="0E95821E" w14:textId="21B35DE0" w:rsidR="0021310D" w:rsidRDefault="0021310D" w:rsidP="3444CC2D">
      <w:pPr>
        <w:pStyle w:val="paragraph"/>
        <w:spacing w:before="0" w:beforeAutospacing="0" w:after="0" w:afterAutospacing="0"/>
        <w:ind w:left="1440"/>
        <w:textAlignment w:val="baseline"/>
        <w:rPr>
          <w:rStyle w:val="eop"/>
          <w:rFonts w:ascii="Arial" w:hAnsi="Arial" w:cs="Arial"/>
        </w:rPr>
      </w:pPr>
      <w:r w:rsidRPr="3444CC2D">
        <w:rPr>
          <w:rStyle w:val="normaltextrun"/>
          <w:rFonts w:ascii="Arial" w:hAnsi="Arial" w:cs="Arial"/>
          <w:b/>
          <w:bCs/>
        </w:rPr>
        <w:t>Jerry Fountain</w:t>
      </w:r>
      <w:r w:rsidRPr="3444CC2D">
        <w:rPr>
          <w:rStyle w:val="normaltextrun"/>
          <w:rFonts w:ascii="Arial" w:hAnsi="Arial" w:cs="Arial"/>
        </w:rPr>
        <w:t>, District F Director, Chapter 1</w:t>
      </w:r>
      <w:r w:rsidR="1358F71E" w:rsidRPr="3444CC2D">
        <w:rPr>
          <w:rStyle w:val="normaltextrun"/>
          <w:rFonts w:ascii="Arial" w:hAnsi="Arial" w:cs="Arial"/>
        </w:rPr>
        <w:t>1</w:t>
      </w:r>
      <w:r w:rsidRPr="3444CC2D">
        <w:rPr>
          <w:rStyle w:val="eop"/>
          <w:rFonts w:ascii="Arial" w:hAnsi="Arial" w:cs="Arial"/>
        </w:rPr>
        <w:t> </w:t>
      </w:r>
    </w:p>
    <w:p w14:paraId="79250D66" w14:textId="4DE41DDB" w:rsidR="00A82E5F" w:rsidRPr="00A82E5F" w:rsidRDefault="00A82E5F" w:rsidP="3444CC2D">
      <w:pPr>
        <w:pStyle w:val="paragraph"/>
        <w:spacing w:before="0" w:beforeAutospacing="0" w:after="0" w:afterAutospacing="0"/>
        <w:ind w:left="1440"/>
        <w:textAlignment w:val="baseline"/>
        <w:rPr>
          <w:rFonts w:ascii="Segoe UI" w:hAnsi="Segoe UI" w:cs="Segoe UI"/>
          <w:sz w:val="18"/>
          <w:szCs w:val="18"/>
        </w:rPr>
      </w:pPr>
      <w:r>
        <w:rPr>
          <w:rStyle w:val="normaltextrun"/>
          <w:rFonts w:ascii="Arial" w:hAnsi="Arial" w:cs="Arial"/>
          <w:b/>
          <w:bCs/>
        </w:rPr>
        <w:t xml:space="preserve">VACANT, </w:t>
      </w:r>
      <w:r>
        <w:rPr>
          <w:rStyle w:val="normaltextrun"/>
          <w:rFonts w:ascii="Arial" w:hAnsi="Arial" w:cs="Arial"/>
          <w:bCs/>
        </w:rPr>
        <w:t>District G Director</w:t>
      </w:r>
    </w:p>
    <w:p w14:paraId="532E6D80" w14:textId="77777777" w:rsidR="0021310D" w:rsidRPr="00852FD0" w:rsidRDefault="0021310D" w:rsidP="0021310D">
      <w:pPr>
        <w:pStyle w:val="ListParagraph"/>
        <w:spacing w:line="276" w:lineRule="auto"/>
        <w:rPr>
          <w:rFonts w:ascii="Arial" w:hAnsi="Arial" w:cs="Arial"/>
        </w:rPr>
      </w:pPr>
    </w:p>
    <w:p w14:paraId="62959481" w14:textId="528915B8" w:rsidR="00E03089" w:rsidRDefault="006B74F5" w:rsidP="003F3E0C">
      <w:pPr>
        <w:pStyle w:val="ListParagraph"/>
        <w:numPr>
          <w:ilvl w:val="0"/>
          <w:numId w:val="2"/>
        </w:numPr>
        <w:spacing w:line="276" w:lineRule="auto"/>
        <w:rPr>
          <w:rFonts w:ascii="Arial" w:hAnsi="Arial" w:cs="Arial"/>
        </w:rPr>
      </w:pPr>
      <w:r>
        <w:rPr>
          <w:rFonts w:ascii="Arial" w:hAnsi="Arial" w:cs="Arial"/>
        </w:rPr>
        <w:t>District G Director – Vacancy Appointment</w:t>
      </w:r>
    </w:p>
    <w:p w14:paraId="3E7EC631" w14:textId="71DD17E2" w:rsidR="007F3C06" w:rsidRDefault="007F3C06" w:rsidP="007F3C06">
      <w:pPr>
        <w:pStyle w:val="ListParagraph"/>
        <w:ind w:left="360"/>
        <w:rPr>
          <w:rFonts w:ascii="Arial" w:hAnsi="Arial" w:cs="Arial"/>
        </w:rPr>
      </w:pPr>
      <w:r w:rsidRPr="007F3C06">
        <w:rPr>
          <w:rFonts w:ascii="Arial" w:hAnsi="Arial" w:cs="Arial"/>
          <w:b/>
        </w:rPr>
        <w:t>CSR 26/6/5 Motion</w:t>
      </w:r>
      <w:r w:rsidRPr="007F3C06">
        <w:rPr>
          <w:rFonts w:ascii="Arial" w:hAnsi="Arial" w:cs="Arial"/>
        </w:rPr>
        <w:t xml:space="preserve">: </w:t>
      </w:r>
      <w:proofErr w:type="spellStart"/>
      <w:r w:rsidRPr="007F3C06">
        <w:rPr>
          <w:rFonts w:ascii="Arial" w:hAnsi="Arial" w:cs="Arial"/>
        </w:rPr>
        <w:t>Alari</w:t>
      </w:r>
      <w:proofErr w:type="spellEnd"/>
      <w:r w:rsidRPr="007F3C06">
        <w:rPr>
          <w:rFonts w:ascii="Arial" w:hAnsi="Arial" w:cs="Arial"/>
        </w:rPr>
        <w:t xml:space="preserve">, second by Fountain – The CSR Board of Directors approves the appointment of Frank </w:t>
      </w:r>
      <w:proofErr w:type="spellStart"/>
      <w:r w:rsidRPr="007F3C06">
        <w:rPr>
          <w:rFonts w:ascii="Arial" w:hAnsi="Arial" w:cs="Arial"/>
        </w:rPr>
        <w:t>Ruffino</w:t>
      </w:r>
      <w:proofErr w:type="spellEnd"/>
      <w:r w:rsidRPr="007F3C06">
        <w:rPr>
          <w:rFonts w:ascii="Arial" w:hAnsi="Arial" w:cs="Arial"/>
        </w:rPr>
        <w:t xml:space="preserve"> as District G Director. CARRIED.</w:t>
      </w:r>
    </w:p>
    <w:p w14:paraId="49EA2EF7" w14:textId="79C59465" w:rsidR="007F3C06" w:rsidRDefault="007F3C06" w:rsidP="007F3C06">
      <w:pPr>
        <w:pStyle w:val="ListParagraph"/>
        <w:ind w:left="360"/>
        <w:rPr>
          <w:rFonts w:ascii="Arial" w:hAnsi="Arial" w:cs="Arial"/>
        </w:rPr>
      </w:pPr>
    </w:p>
    <w:p w14:paraId="2BDAD18A" w14:textId="77777777" w:rsidR="007F3C06" w:rsidRPr="007F3C06" w:rsidRDefault="007F3C06" w:rsidP="007F3C06">
      <w:pPr>
        <w:pStyle w:val="ListParagraph"/>
        <w:ind w:left="360"/>
        <w:rPr>
          <w:rFonts w:ascii="Arial" w:hAnsi="Arial" w:cs="Arial"/>
        </w:rPr>
      </w:pPr>
    </w:p>
    <w:p w14:paraId="3B2E0C66" w14:textId="0593C04B" w:rsidR="000E0D96" w:rsidRPr="007F3C06" w:rsidRDefault="000E0D96" w:rsidP="000E0D96">
      <w:pPr>
        <w:pStyle w:val="ListParagraph"/>
        <w:numPr>
          <w:ilvl w:val="0"/>
          <w:numId w:val="2"/>
        </w:numPr>
        <w:spacing w:line="276" w:lineRule="auto"/>
        <w:rPr>
          <w:rFonts w:ascii="Arial" w:hAnsi="Arial" w:cs="Arial"/>
        </w:rPr>
      </w:pPr>
      <w:r>
        <w:rPr>
          <w:rFonts w:ascii="Arial" w:hAnsi="Arial" w:cs="Arial"/>
          <w:color w:val="auto"/>
        </w:rPr>
        <w:lastRenderedPageBreak/>
        <w:t>Bylaw Change for District Director Vacancy</w:t>
      </w:r>
    </w:p>
    <w:p w14:paraId="64B8E878" w14:textId="77777777" w:rsidR="007F3C06" w:rsidRPr="007F3C06" w:rsidRDefault="007F3C06" w:rsidP="007F3C06">
      <w:pPr>
        <w:pStyle w:val="ListParagraph"/>
        <w:ind w:left="360"/>
        <w:rPr>
          <w:rFonts w:ascii="Arial" w:hAnsi="Arial" w:cs="Arial"/>
        </w:rPr>
      </w:pPr>
      <w:r w:rsidRPr="007F3C06">
        <w:rPr>
          <w:rFonts w:ascii="Arial" w:hAnsi="Arial" w:cs="Arial"/>
          <w:b/>
        </w:rPr>
        <w:t>CSR 26/6/6 Motion</w:t>
      </w:r>
      <w:r w:rsidRPr="007F3C06">
        <w:rPr>
          <w:rFonts w:ascii="Arial" w:hAnsi="Arial" w:cs="Arial"/>
        </w:rPr>
        <w:t xml:space="preserve">: </w:t>
      </w:r>
      <w:proofErr w:type="spellStart"/>
      <w:r w:rsidRPr="007F3C06">
        <w:rPr>
          <w:rFonts w:ascii="Arial" w:hAnsi="Arial" w:cs="Arial"/>
        </w:rPr>
        <w:t>Alari</w:t>
      </w:r>
      <w:proofErr w:type="spellEnd"/>
      <w:r w:rsidRPr="007F3C06">
        <w:rPr>
          <w:rFonts w:ascii="Arial" w:hAnsi="Arial" w:cs="Arial"/>
        </w:rPr>
        <w:t>, second by Fountain – The CSR Board of Directors to refer development of proposed bylaw language addressing District Director vacancies cause by extended inability to serve to the Bylaws &amp; Governing Rules Committee for review and recommendation to the Board and Delegate Assembly. CARRIED.</w:t>
      </w:r>
    </w:p>
    <w:p w14:paraId="2A13489B" w14:textId="4B39AE35" w:rsidR="00A82E5F" w:rsidRPr="000E0D96" w:rsidRDefault="00A82E5F" w:rsidP="000E0D96">
      <w:pPr>
        <w:pStyle w:val="ListParagraph"/>
        <w:numPr>
          <w:ilvl w:val="0"/>
          <w:numId w:val="2"/>
        </w:numPr>
        <w:spacing w:line="276" w:lineRule="auto"/>
        <w:rPr>
          <w:rFonts w:ascii="Arial" w:hAnsi="Arial" w:cs="Arial"/>
        </w:rPr>
      </w:pPr>
      <w:bookmarkStart w:id="0" w:name="_GoBack"/>
      <w:bookmarkEnd w:id="0"/>
      <w:r>
        <w:rPr>
          <w:rFonts w:ascii="Arial" w:hAnsi="Arial" w:cs="Arial"/>
          <w:color w:val="auto"/>
        </w:rPr>
        <w:t>Conflict of Interest</w:t>
      </w:r>
    </w:p>
    <w:p w14:paraId="372B9C9F" w14:textId="21AA2673" w:rsidR="00852FD0" w:rsidRPr="007F3C06" w:rsidRDefault="004D2A57" w:rsidP="003F3E0C">
      <w:pPr>
        <w:pStyle w:val="ListParagraph"/>
        <w:numPr>
          <w:ilvl w:val="0"/>
          <w:numId w:val="2"/>
        </w:numPr>
        <w:spacing w:line="276" w:lineRule="auto"/>
        <w:rPr>
          <w:rFonts w:ascii="Arial" w:hAnsi="Arial" w:cs="Arial"/>
        </w:rPr>
      </w:pPr>
      <w:r>
        <w:rPr>
          <w:rFonts w:ascii="Arial" w:hAnsi="Arial" w:cs="Arial"/>
          <w:color w:val="auto"/>
        </w:rPr>
        <w:t>Residential Requirements for Chapter Officers</w:t>
      </w:r>
    </w:p>
    <w:p w14:paraId="3A80A293" w14:textId="77777777" w:rsidR="007F3C06" w:rsidRPr="007F3C06" w:rsidRDefault="007F3C06" w:rsidP="007F3C06">
      <w:pPr>
        <w:pStyle w:val="ListParagraph"/>
        <w:ind w:left="360"/>
        <w:rPr>
          <w:rFonts w:ascii="Arial" w:hAnsi="Arial" w:cs="Arial"/>
        </w:rPr>
      </w:pPr>
      <w:r w:rsidRPr="007F3C06">
        <w:rPr>
          <w:rFonts w:ascii="Arial" w:hAnsi="Arial" w:cs="Arial"/>
          <w:b/>
        </w:rPr>
        <w:t>CSR 26/6/7 Motion</w:t>
      </w:r>
      <w:r w:rsidRPr="007F3C06">
        <w:rPr>
          <w:rFonts w:ascii="Arial" w:hAnsi="Arial" w:cs="Arial"/>
        </w:rPr>
        <w:t>: Soria, second by Herrera – The CSR Board of Directors to refer development of proposed governing rule language addressing residential requirements for Chapter Officers to the Bylaws &amp; Governing Rules Committee for review and recommendation to the Board. CARRIED.</w:t>
      </w:r>
    </w:p>
    <w:p w14:paraId="3ADA82F7" w14:textId="2CD8C5A7" w:rsidR="00D73411" w:rsidRPr="007F3C06" w:rsidRDefault="00D73411" w:rsidP="003F3E0C">
      <w:pPr>
        <w:pStyle w:val="ListParagraph"/>
        <w:numPr>
          <w:ilvl w:val="0"/>
          <w:numId w:val="2"/>
        </w:numPr>
        <w:spacing w:line="276" w:lineRule="auto"/>
        <w:rPr>
          <w:rFonts w:ascii="Arial" w:hAnsi="Arial" w:cs="Arial"/>
        </w:rPr>
      </w:pPr>
      <w:r>
        <w:rPr>
          <w:rFonts w:ascii="Arial" w:hAnsi="Arial" w:cs="Arial"/>
          <w:color w:val="auto"/>
        </w:rPr>
        <w:t xml:space="preserve">Associate Members </w:t>
      </w:r>
      <w:r w:rsidR="00E03089">
        <w:rPr>
          <w:rFonts w:ascii="Arial" w:hAnsi="Arial" w:cs="Arial"/>
          <w:color w:val="auto"/>
        </w:rPr>
        <w:t>a</w:t>
      </w:r>
      <w:r>
        <w:rPr>
          <w:rFonts w:ascii="Arial" w:hAnsi="Arial" w:cs="Arial"/>
          <w:color w:val="auto"/>
        </w:rPr>
        <w:t>t PAC Events</w:t>
      </w:r>
    </w:p>
    <w:p w14:paraId="0FD628E7" w14:textId="77777777" w:rsidR="007F3C06" w:rsidRPr="007F3C06" w:rsidRDefault="007F3C06" w:rsidP="007F3C06">
      <w:pPr>
        <w:pStyle w:val="ListParagraph"/>
        <w:ind w:left="360"/>
        <w:rPr>
          <w:rFonts w:ascii="Arial" w:hAnsi="Arial" w:cs="Arial"/>
        </w:rPr>
      </w:pPr>
      <w:r w:rsidRPr="007F3C06">
        <w:rPr>
          <w:rFonts w:ascii="Arial" w:hAnsi="Arial" w:cs="Arial"/>
          <w:b/>
        </w:rPr>
        <w:t>CSR 26/6/8 Motion</w:t>
      </w:r>
      <w:r w:rsidRPr="007F3C06">
        <w:rPr>
          <w:rFonts w:ascii="Arial" w:hAnsi="Arial" w:cs="Arial"/>
        </w:rPr>
        <w:t>: Soria, second by Herrera – The CSR Board of Directors to refer development of proposed criteria for attendance at PAC events and political fundraisers to Political Action Committee for review and recommendation to the Board. CARRIED.</w:t>
      </w:r>
    </w:p>
    <w:p w14:paraId="2BD7A360" w14:textId="7084AC6A" w:rsidR="00D73411" w:rsidRPr="00D73411" w:rsidRDefault="00D73411" w:rsidP="003F3E0C">
      <w:pPr>
        <w:pStyle w:val="ListParagraph"/>
        <w:numPr>
          <w:ilvl w:val="0"/>
          <w:numId w:val="2"/>
        </w:numPr>
        <w:spacing w:line="276" w:lineRule="auto"/>
        <w:rPr>
          <w:rFonts w:ascii="Arial" w:hAnsi="Arial" w:cs="Arial"/>
        </w:rPr>
      </w:pPr>
      <w:r>
        <w:rPr>
          <w:rFonts w:ascii="Arial" w:hAnsi="Arial" w:cs="Arial"/>
          <w:color w:val="auto"/>
        </w:rPr>
        <w:t>Redistricting Ad-Hoc Update</w:t>
      </w:r>
    </w:p>
    <w:p w14:paraId="2CD764C8" w14:textId="21C9606B" w:rsidR="00D73411" w:rsidRPr="007F3C06" w:rsidRDefault="00D73411" w:rsidP="003F3E0C">
      <w:pPr>
        <w:pStyle w:val="ListParagraph"/>
        <w:numPr>
          <w:ilvl w:val="0"/>
          <w:numId w:val="2"/>
        </w:numPr>
        <w:spacing w:line="276" w:lineRule="auto"/>
        <w:rPr>
          <w:rFonts w:ascii="Arial" w:hAnsi="Arial" w:cs="Arial"/>
        </w:rPr>
      </w:pPr>
      <w:r>
        <w:rPr>
          <w:rFonts w:ascii="Arial" w:hAnsi="Arial" w:cs="Arial"/>
          <w:color w:val="auto"/>
        </w:rPr>
        <w:t>Membership Chair and BGR Member Confirmation</w:t>
      </w:r>
    </w:p>
    <w:p w14:paraId="7353A337" w14:textId="77777777" w:rsidR="007F3C06" w:rsidRPr="007F3C06" w:rsidRDefault="007F3C06" w:rsidP="007F3C06">
      <w:pPr>
        <w:pStyle w:val="ListParagraph"/>
        <w:ind w:left="360"/>
        <w:rPr>
          <w:rFonts w:ascii="Arial" w:hAnsi="Arial" w:cs="Arial"/>
        </w:rPr>
      </w:pPr>
      <w:r w:rsidRPr="007F3C06">
        <w:rPr>
          <w:rFonts w:ascii="Arial" w:hAnsi="Arial" w:cs="Arial"/>
          <w:b/>
        </w:rPr>
        <w:t>CSR 26/6/9 Motion</w:t>
      </w:r>
      <w:r w:rsidRPr="007F3C06">
        <w:rPr>
          <w:rFonts w:ascii="Arial" w:hAnsi="Arial" w:cs="Arial"/>
        </w:rPr>
        <w:t xml:space="preserve">: </w:t>
      </w:r>
      <w:proofErr w:type="spellStart"/>
      <w:r w:rsidRPr="007F3C06">
        <w:rPr>
          <w:rFonts w:ascii="Arial" w:hAnsi="Arial" w:cs="Arial"/>
        </w:rPr>
        <w:t>Alari</w:t>
      </w:r>
      <w:proofErr w:type="spellEnd"/>
      <w:r w:rsidRPr="007F3C06">
        <w:rPr>
          <w:rFonts w:ascii="Arial" w:hAnsi="Arial" w:cs="Arial"/>
        </w:rPr>
        <w:t xml:space="preserve">, second by Gantt – The CSR Board of Directors approves the confirmation of Mark </w:t>
      </w:r>
      <w:proofErr w:type="spellStart"/>
      <w:r w:rsidRPr="007F3C06">
        <w:rPr>
          <w:rFonts w:ascii="Arial" w:hAnsi="Arial" w:cs="Arial"/>
        </w:rPr>
        <w:t>Flahan</w:t>
      </w:r>
      <w:proofErr w:type="spellEnd"/>
      <w:r w:rsidRPr="007F3C06">
        <w:rPr>
          <w:rFonts w:ascii="Arial" w:hAnsi="Arial" w:cs="Arial"/>
        </w:rPr>
        <w:t xml:space="preserve"> as the Membership Committee Chair. CARRIED.</w:t>
      </w:r>
    </w:p>
    <w:p w14:paraId="481A7F94" w14:textId="692011EF" w:rsidR="00D73411" w:rsidRPr="00D73411" w:rsidRDefault="00D73411" w:rsidP="003F3E0C">
      <w:pPr>
        <w:pStyle w:val="ListParagraph"/>
        <w:numPr>
          <w:ilvl w:val="0"/>
          <w:numId w:val="2"/>
        </w:numPr>
        <w:spacing w:line="276" w:lineRule="auto"/>
        <w:rPr>
          <w:rFonts w:ascii="Arial" w:hAnsi="Arial" w:cs="Arial"/>
        </w:rPr>
      </w:pPr>
      <w:r>
        <w:rPr>
          <w:rFonts w:ascii="Arial" w:hAnsi="Arial" w:cs="Arial"/>
          <w:color w:val="auto"/>
        </w:rPr>
        <w:t xml:space="preserve">GR 8.09 </w:t>
      </w:r>
    </w:p>
    <w:p w14:paraId="77B4A38F" w14:textId="4CC1F5FB" w:rsidR="007F3C06" w:rsidRPr="007F3C06" w:rsidRDefault="00D73411" w:rsidP="007F3C06">
      <w:pPr>
        <w:pStyle w:val="ListParagraph"/>
        <w:numPr>
          <w:ilvl w:val="0"/>
          <w:numId w:val="2"/>
        </w:numPr>
        <w:spacing w:line="276" w:lineRule="auto"/>
        <w:rPr>
          <w:rFonts w:ascii="Arial" w:hAnsi="Arial" w:cs="Arial"/>
        </w:rPr>
      </w:pPr>
      <w:r>
        <w:rPr>
          <w:rFonts w:ascii="Arial" w:hAnsi="Arial" w:cs="Arial"/>
          <w:color w:val="auto"/>
        </w:rPr>
        <w:t>Swag Catalog</w:t>
      </w:r>
    </w:p>
    <w:p w14:paraId="11DA9FD2" w14:textId="77777777" w:rsidR="007F3C06" w:rsidRPr="007F3C06" w:rsidRDefault="007F3C06" w:rsidP="007F3C06">
      <w:pPr>
        <w:pStyle w:val="ListParagraph"/>
        <w:ind w:left="360"/>
        <w:rPr>
          <w:rFonts w:ascii="Arial" w:hAnsi="Arial" w:cs="Arial"/>
        </w:rPr>
      </w:pPr>
      <w:r w:rsidRPr="007F3C06">
        <w:rPr>
          <w:rFonts w:ascii="Arial" w:hAnsi="Arial" w:cs="Arial"/>
          <w:b/>
        </w:rPr>
        <w:t>CSR 26/6/10 Motion:</w:t>
      </w:r>
      <w:r w:rsidRPr="007F3C06">
        <w:rPr>
          <w:rFonts w:ascii="Arial" w:hAnsi="Arial" w:cs="Arial"/>
        </w:rPr>
        <w:t xml:space="preserve"> Gantt, second by Aguilar Gantt – Agenda Amendment. Addition of PAC Funding as an agenda item. CARRIED.</w:t>
      </w:r>
    </w:p>
    <w:p w14:paraId="492EA7A8" w14:textId="77777777" w:rsidR="0021310D" w:rsidRDefault="0021310D" w:rsidP="003F3E0C">
      <w:pPr>
        <w:pStyle w:val="ListParagraph"/>
        <w:numPr>
          <w:ilvl w:val="0"/>
          <w:numId w:val="2"/>
        </w:numPr>
        <w:spacing w:line="276" w:lineRule="auto"/>
        <w:rPr>
          <w:rFonts w:ascii="Arial" w:hAnsi="Arial" w:cs="Arial"/>
        </w:rPr>
      </w:pPr>
      <w:r>
        <w:rPr>
          <w:rFonts w:ascii="Arial" w:hAnsi="Arial" w:cs="Arial"/>
        </w:rPr>
        <w:t>Upcoming Meetings:</w:t>
      </w:r>
    </w:p>
    <w:p w14:paraId="1DE2B9AA" w14:textId="40079467" w:rsidR="0021310D" w:rsidRPr="00B96945" w:rsidRDefault="004D2A57" w:rsidP="00561576">
      <w:pPr>
        <w:pStyle w:val="ListParagraph"/>
        <w:spacing w:line="276" w:lineRule="auto"/>
        <w:ind w:left="1260"/>
        <w:rPr>
          <w:rFonts w:ascii="Arial" w:hAnsi="Arial" w:cs="Arial"/>
        </w:rPr>
      </w:pPr>
      <w:r>
        <w:rPr>
          <w:rFonts w:ascii="Arial" w:hAnsi="Arial" w:cs="Arial"/>
        </w:rPr>
        <w:t>June</w:t>
      </w:r>
      <w:r w:rsidR="0021310D" w:rsidRPr="3444CC2D">
        <w:rPr>
          <w:rFonts w:ascii="Arial" w:hAnsi="Arial" w:cs="Arial"/>
        </w:rPr>
        <w:t xml:space="preserve"> 2</w:t>
      </w:r>
      <w:r>
        <w:rPr>
          <w:rFonts w:ascii="Arial" w:hAnsi="Arial" w:cs="Arial"/>
        </w:rPr>
        <w:t>3</w:t>
      </w:r>
      <w:r w:rsidR="0021310D" w:rsidRPr="3444CC2D">
        <w:rPr>
          <w:rFonts w:ascii="Arial" w:hAnsi="Arial" w:cs="Arial"/>
        </w:rPr>
        <w:t>-2</w:t>
      </w:r>
      <w:r>
        <w:rPr>
          <w:rFonts w:ascii="Arial" w:hAnsi="Arial" w:cs="Arial"/>
        </w:rPr>
        <w:t>4</w:t>
      </w:r>
      <w:r w:rsidR="0021310D" w:rsidRPr="3444CC2D">
        <w:rPr>
          <w:rFonts w:ascii="Arial" w:hAnsi="Arial" w:cs="Arial"/>
        </w:rPr>
        <w:t>, 2026, BOD Statewide Meeting</w:t>
      </w:r>
      <w:r>
        <w:rPr>
          <w:rFonts w:ascii="Arial" w:hAnsi="Arial" w:cs="Arial"/>
        </w:rPr>
        <w:t xml:space="preserve"> (San Diego)</w:t>
      </w:r>
    </w:p>
    <w:p w14:paraId="1DF97C3C" w14:textId="77777777" w:rsidR="004E782C" w:rsidRPr="00852FD0" w:rsidRDefault="00852FD0" w:rsidP="003F3E0C">
      <w:pPr>
        <w:pStyle w:val="ListParagraph"/>
        <w:numPr>
          <w:ilvl w:val="0"/>
          <w:numId w:val="2"/>
        </w:numPr>
        <w:spacing w:line="276" w:lineRule="auto"/>
        <w:rPr>
          <w:rFonts w:ascii="Arial" w:hAnsi="Arial" w:cs="Arial"/>
        </w:rPr>
      </w:pPr>
      <w:r w:rsidRPr="00852FD0">
        <w:rPr>
          <w:rFonts w:ascii="Arial" w:hAnsi="Arial" w:cs="Arial"/>
          <w:color w:val="auto"/>
        </w:rPr>
        <w:t>Adjourn</w:t>
      </w:r>
      <w:r w:rsidR="004E782C" w:rsidRPr="00852FD0">
        <w:rPr>
          <w:rFonts w:ascii="Arial" w:hAnsi="Arial" w:cs="Arial"/>
          <w:color w:val="auto"/>
        </w:rPr>
        <w:t xml:space="preserve"> </w:t>
      </w:r>
    </w:p>
    <w:sectPr w:rsidR="004E782C" w:rsidRPr="00852FD0" w:rsidSect="008034BD">
      <w:footerReference w:type="default" r:id="rId10"/>
      <w:headerReference w:type="first" r:id="rId11"/>
      <w:footerReference w:type="first" r:id="rId12"/>
      <w:pgSz w:w="12240" w:h="15840"/>
      <w:pgMar w:top="1080" w:right="1440" w:bottom="1440" w:left="1440" w:header="720" w:footer="62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AD2145" w14:textId="77777777" w:rsidR="00184516" w:rsidRDefault="00896A67">
      <w:r>
        <w:separator/>
      </w:r>
    </w:p>
  </w:endnote>
  <w:endnote w:type="continuationSeparator" w:id="0">
    <w:p w14:paraId="50B8209D" w14:textId="77777777" w:rsidR="00184516" w:rsidRDefault="00896A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Times New Roman"/>
    <w:charset w:val="00"/>
    <w:family w:val="roman"/>
    <w:pitch w:val="default"/>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0468012"/>
      <w:docPartObj>
        <w:docPartGallery w:val="Page Numbers (Bottom of Page)"/>
        <w:docPartUnique/>
      </w:docPartObj>
    </w:sdtPr>
    <w:sdtEndPr>
      <w:rPr>
        <w:noProof/>
      </w:rPr>
    </w:sdtEndPr>
    <w:sdtContent>
      <w:p w14:paraId="0F351346" w14:textId="467279CE" w:rsidR="006F1C92" w:rsidRDefault="006F1C92">
        <w:pPr>
          <w:pStyle w:val="Footer"/>
          <w:jc w:val="right"/>
        </w:pPr>
        <w:r>
          <w:fldChar w:fldCharType="begin"/>
        </w:r>
        <w:r>
          <w:instrText xml:space="preserve"> PAGE   \* MERGEFORMAT </w:instrText>
        </w:r>
        <w:r>
          <w:fldChar w:fldCharType="separate"/>
        </w:r>
        <w:r w:rsidR="007F3C06">
          <w:rPr>
            <w:noProof/>
          </w:rPr>
          <w:t>2</w:t>
        </w:r>
        <w:r>
          <w:rPr>
            <w:noProof/>
          </w:rPr>
          <w:fldChar w:fldCharType="end"/>
        </w:r>
      </w:p>
    </w:sdtContent>
  </w:sdt>
  <w:p w14:paraId="0231136A" w14:textId="77777777" w:rsidR="00C46CAF" w:rsidRDefault="00C46CAF">
    <w:pPr>
      <w:pStyle w:val="Footer"/>
      <w:tabs>
        <w:tab w:val="clear" w:pos="9360"/>
        <w:tab w:val="right" w:pos="9340"/>
      </w:tabs>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C72943" w14:textId="2EBB82AA" w:rsidR="00C46CAF" w:rsidRDefault="00896A67">
    <w:pPr>
      <w:pStyle w:val="Footer"/>
      <w:tabs>
        <w:tab w:val="clear" w:pos="9360"/>
        <w:tab w:val="right" w:pos="9340"/>
      </w:tabs>
      <w:jc w:val="right"/>
    </w:pPr>
    <w:r>
      <w:fldChar w:fldCharType="begin"/>
    </w:r>
    <w:r>
      <w:instrText xml:space="preserve"> PAGE </w:instrText>
    </w:r>
    <w:r>
      <w:fldChar w:fldCharType="separate"/>
    </w:r>
    <w:r w:rsidR="007F3C06">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71B5E4" w14:textId="77777777" w:rsidR="00184516" w:rsidRDefault="00896A67">
      <w:r>
        <w:separator/>
      </w:r>
    </w:p>
  </w:footnote>
  <w:footnote w:type="continuationSeparator" w:id="0">
    <w:p w14:paraId="565FB4F8" w14:textId="77777777" w:rsidR="00184516" w:rsidRDefault="00896A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9DC898" w14:textId="77777777" w:rsidR="00C46CAF" w:rsidRDefault="00896A67">
    <w:pPr>
      <w:pStyle w:val="Header"/>
      <w:tabs>
        <w:tab w:val="clear" w:pos="9360"/>
        <w:tab w:val="right" w:pos="9340"/>
      </w:tabs>
    </w:pPr>
    <w:r>
      <w:rPr>
        <w:noProof/>
      </w:rPr>
      <w:drawing>
        <wp:inline distT="0" distB="0" distL="0" distR="0" wp14:anchorId="258D7A56" wp14:editId="3F9AEDBD">
          <wp:extent cx="5943600" cy="1006475"/>
          <wp:effectExtent l="0" t="0" r="0" b="0"/>
          <wp:docPr id="5" name="officeArt object" descr="Picture 2"/>
          <wp:cNvGraphicFramePr/>
          <a:graphic xmlns:a="http://schemas.openxmlformats.org/drawingml/2006/main">
            <a:graphicData uri="http://schemas.openxmlformats.org/drawingml/2006/picture">
              <pic:pic xmlns:pic="http://schemas.openxmlformats.org/drawingml/2006/picture">
                <pic:nvPicPr>
                  <pic:cNvPr id="1073741825" name="Picture 2" descr="Picture 2"/>
                  <pic:cNvPicPr>
                    <a:picLocks noChangeAspect="1"/>
                  </pic:cNvPicPr>
                </pic:nvPicPr>
                <pic:blipFill>
                  <a:blip r:embed="rId1">
                    <a:extLst/>
                  </a:blip>
                  <a:stretch>
                    <a:fillRect/>
                  </a:stretch>
                </pic:blipFill>
                <pic:spPr>
                  <a:xfrm>
                    <a:off x="0" y="0"/>
                    <a:ext cx="5943600" cy="1006475"/>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B14B3"/>
    <w:multiLevelType w:val="hybridMultilevel"/>
    <w:tmpl w:val="8F4A9A5E"/>
    <w:styleLink w:val="ImportedStyle2"/>
    <w:lvl w:ilvl="0" w:tplc="A066D326">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31C4EEC">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F842DE4">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1B8E9F6">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7E2AAA2">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44C1EDE">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3C0C0B4">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C0050C0">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8F40CEE">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C6C2A6E"/>
    <w:multiLevelType w:val="multilevel"/>
    <w:tmpl w:val="153AB63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D36051C"/>
    <w:multiLevelType w:val="hybridMultilevel"/>
    <w:tmpl w:val="8F4A9A5E"/>
    <w:numStyleLink w:val="ImportedStyle2"/>
  </w:abstractNum>
  <w:abstractNum w:abstractNumId="3" w15:restartNumberingAfterBreak="0">
    <w:nsid w:val="0E4B1690"/>
    <w:multiLevelType w:val="hybridMultilevel"/>
    <w:tmpl w:val="898C4C4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E558EE"/>
    <w:multiLevelType w:val="multilevel"/>
    <w:tmpl w:val="CEEE0E12"/>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7B2481F"/>
    <w:multiLevelType w:val="multilevel"/>
    <w:tmpl w:val="2DD0D83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F7757EC"/>
    <w:multiLevelType w:val="multilevel"/>
    <w:tmpl w:val="6BA40488"/>
    <w:lvl w:ilvl="0">
      <w:start w:val="1"/>
      <w:numFmt w:val="decimal"/>
      <w:lvlText w:val="%1."/>
      <w:lvlJc w:val="left"/>
      <w:pPr>
        <w:tabs>
          <w:tab w:val="num" w:pos="1440"/>
        </w:tabs>
        <w:ind w:left="1440" w:hanging="360"/>
      </w:pPr>
    </w:lvl>
    <w:lvl w:ilvl="1" w:tentative="1">
      <w:start w:val="1"/>
      <w:numFmt w:val="lowerLetter"/>
      <w:lvlText w:val="%2."/>
      <w:lvlJc w:val="left"/>
      <w:pPr>
        <w:tabs>
          <w:tab w:val="num" w:pos="2160"/>
        </w:tabs>
        <w:ind w:left="2160" w:hanging="360"/>
      </w:pPr>
    </w:lvl>
    <w:lvl w:ilvl="2" w:tentative="1">
      <w:start w:val="1"/>
      <w:numFmt w:val="lowerLetter"/>
      <w:lvlText w:val="%3."/>
      <w:lvlJc w:val="left"/>
      <w:pPr>
        <w:tabs>
          <w:tab w:val="num" w:pos="2880"/>
        </w:tabs>
        <w:ind w:left="2880" w:hanging="360"/>
      </w:pPr>
    </w:lvl>
    <w:lvl w:ilvl="3" w:tentative="1">
      <w:start w:val="1"/>
      <w:numFmt w:val="lowerLetter"/>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Letter"/>
      <w:lvlText w:val="%6."/>
      <w:lvlJc w:val="left"/>
      <w:pPr>
        <w:tabs>
          <w:tab w:val="num" w:pos="5040"/>
        </w:tabs>
        <w:ind w:left="5040" w:hanging="360"/>
      </w:pPr>
    </w:lvl>
    <w:lvl w:ilvl="6" w:tentative="1">
      <w:start w:val="1"/>
      <w:numFmt w:val="lowerLetter"/>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Letter"/>
      <w:lvlText w:val="%9."/>
      <w:lvlJc w:val="left"/>
      <w:pPr>
        <w:tabs>
          <w:tab w:val="num" w:pos="7200"/>
        </w:tabs>
        <w:ind w:left="7200" w:hanging="360"/>
      </w:pPr>
    </w:lvl>
  </w:abstractNum>
  <w:abstractNum w:abstractNumId="7" w15:restartNumberingAfterBreak="0">
    <w:nsid w:val="22123A4F"/>
    <w:multiLevelType w:val="hybridMultilevel"/>
    <w:tmpl w:val="1564F562"/>
    <w:lvl w:ilvl="0" w:tplc="BAD86CFA">
      <w:start w:val="1"/>
      <w:numFmt w:val="upp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50C0704"/>
    <w:multiLevelType w:val="hybridMultilevel"/>
    <w:tmpl w:val="A6521ADC"/>
    <w:styleLink w:val="ImportedStyle10"/>
    <w:lvl w:ilvl="0" w:tplc="E6D2A6F8">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DC452F0">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CF02B9A">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E16AADE">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C62064A">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AC49C48">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BECAE9E">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0583CC8">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70CE8A2">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25D34B64"/>
    <w:multiLevelType w:val="hybridMultilevel"/>
    <w:tmpl w:val="A6521ADC"/>
    <w:numStyleLink w:val="ImportedStyle10"/>
  </w:abstractNum>
  <w:abstractNum w:abstractNumId="10" w15:restartNumberingAfterBreak="0">
    <w:nsid w:val="2ED71C8A"/>
    <w:multiLevelType w:val="hybridMultilevel"/>
    <w:tmpl w:val="F98867DC"/>
    <w:lvl w:ilvl="0" w:tplc="6C98667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CE46A3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8A60302">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9E1C1EF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2AE604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C2619DE">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B5AC109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7F4628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6046870">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2FF92ED6"/>
    <w:multiLevelType w:val="multilevel"/>
    <w:tmpl w:val="1AD0E19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389B5E72"/>
    <w:multiLevelType w:val="hybridMultilevel"/>
    <w:tmpl w:val="09321A4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A632B33"/>
    <w:multiLevelType w:val="hybridMultilevel"/>
    <w:tmpl w:val="F98867DC"/>
    <w:styleLink w:val="ImportedStyle1"/>
    <w:lvl w:ilvl="0" w:tplc="E13651C0">
      <w:start w:val="1"/>
      <w:numFmt w:val="upperLetter"/>
      <w:lvlText w:val="%1."/>
      <w:lvlJc w:val="left"/>
      <w:pPr>
        <w:ind w:left="720" w:hanging="360"/>
      </w:pPr>
      <w:rPr>
        <w:rFonts w:ascii="Arial" w:eastAsia="Arial Unicode MS" w:hAnsi="Arial" w:cs="Arial"/>
        <w:caps w:val="0"/>
        <w:smallCaps w:val="0"/>
        <w:strike w:val="0"/>
        <w:dstrike w:val="0"/>
        <w:outline w:val="0"/>
        <w:emboss w:val="0"/>
        <w:imprint w:val="0"/>
        <w:spacing w:val="0"/>
        <w:w w:val="100"/>
        <w:kern w:val="0"/>
        <w:position w:val="0"/>
        <w:highlight w:val="none"/>
        <w:vertAlign w:val="baseline"/>
      </w:rPr>
    </w:lvl>
    <w:lvl w:ilvl="1" w:tplc="CDF85CB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FA6692C">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44F28B8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8D4DB2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468AFBC">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5E86BF8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1E22E8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25A66C6">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3DFA557E"/>
    <w:multiLevelType w:val="multilevel"/>
    <w:tmpl w:val="EBD4C2CC"/>
    <w:lvl w:ilvl="0">
      <w:start w:val="1"/>
      <w:numFmt w:val="decimal"/>
      <w:lvlText w:val="%1."/>
      <w:lvlJc w:val="left"/>
      <w:pPr>
        <w:ind w:left="360" w:hanging="360"/>
      </w:pPr>
      <w:rPr>
        <w:caps w:val="0"/>
        <w:smallCaps w:val="0"/>
        <w:strike w:val="0"/>
        <w:dstrike w:val="0"/>
        <w:outline w:val="0"/>
        <w:emboss w:val="0"/>
        <w:imprint w:val="0"/>
        <w:spacing w:val="0"/>
        <w:w w:val="100"/>
        <w:kern w:val="0"/>
        <w:position w:val="0"/>
        <w:highlight w:val="none"/>
        <w:vertAlign w:val="baseline"/>
      </w:rPr>
    </w:lvl>
    <w:lvl w:ilvl="1">
      <w:start w:val="1"/>
      <w:numFmt w:val="lowerLetter"/>
      <w:lvlText w:val="%2)"/>
      <w:lvlJc w:val="left"/>
      <w:pPr>
        <w:ind w:left="720" w:hanging="360"/>
      </w:pPr>
      <w:rPr>
        <w:caps w:val="0"/>
        <w:smallCaps w:val="0"/>
        <w:strike w:val="0"/>
        <w:dstrike w:val="0"/>
        <w:outline w:val="0"/>
        <w:emboss w:val="0"/>
        <w:imprint w:val="0"/>
        <w:spacing w:val="0"/>
        <w:w w:val="100"/>
        <w:kern w:val="0"/>
        <w:position w:val="0"/>
        <w:highlight w:val="none"/>
        <w:vertAlign w:val="baseline"/>
      </w:rPr>
    </w:lvl>
    <w:lvl w:ilvl="2">
      <w:start w:val="1"/>
      <w:numFmt w:val="lowerRoman"/>
      <w:lvlText w:val="%3)"/>
      <w:lvlJc w:val="left"/>
      <w:pPr>
        <w:ind w:left="1080" w:hanging="360"/>
      </w:pPr>
      <w:rPr>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ind w:left="1440" w:hanging="360"/>
      </w:pPr>
      <w:rPr>
        <w:caps w:val="0"/>
        <w:smallCaps w:val="0"/>
        <w:strike w:val="0"/>
        <w:dstrike w:val="0"/>
        <w:outline w:val="0"/>
        <w:emboss w:val="0"/>
        <w:imprint w:val="0"/>
        <w:spacing w:val="0"/>
        <w:w w:val="100"/>
        <w:kern w:val="0"/>
        <w:position w:val="0"/>
        <w:highlight w:val="none"/>
        <w:vertAlign w:val="baseline"/>
      </w:rPr>
    </w:lvl>
    <w:lvl w:ilvl="4">
      <w:start w:val="1"/>
      <w:numFmt w:val="lowerLetter"/>
      <w:lvlText w:val="(%5)"/>
      <w:lvlJc w:val="left"/>
      <w:pPr>
        <w:ind w:left="1800" w:hanging="360"/>
      </w:pPr>
      <w:rPr>
        <w:caps w:val="0"/>
        <w:smallCaps w:val="0"/>
        <w:strike w:val="0"/>
        <w:dstrike w:val="0"/>
        <w:outline w:val="0"/>
        <w:emboss w:val="0"/>
        <w:imprint w:val="0"/>
        <w:spacing w:val="0"/>
        <w:w w:val="100"/>
        <w:kern w:val="0"/>
        <w:position w:val="0"/>
        <w:highlight w:val="none"/>
        <w:vertAlign w:val="baseline"/>
      </w:rPr>
    </w:lvl>
    <w:lvl w:ilvl="5">
      <w:start w:val="1"/>
      <w:numFmt w:val="lowerRoman"/>
      <w:lvlText w:val="(%6)"/>
      <w:lvlJc w:val="left"/>
      <w:pPr>
        <w:ind w:left="2160" w:hanging="360"/>
      </w:pPr>
      <w:rPr>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ind w:left="2520" w:hanging="360"/>
      </w:pPr>
      <w:rPr>
        <w:caps w:val="0"/>
        <w:smallCaps w:val="0"/>
        <w:strike w:val="0"/>
        <w:dstrike w:val="0"/>
        <w:outline w:val="0"/>
        <w:emboss w:val="0"/>
        <w:imprint w:val="0"/>
        <w:spacing w:val="0"/>
        <w:w w:val="100"/>
        <w:kern w:val="0"/>
        <w:position w:val="0"/>
        <w:highlight w:val="none"/>
        <w:vertAlign w:val="baseline"/>
      </w:rPr>
    </w:lvl>
    <w:lvl w:ilvl="7">
      <w:start w:val="1"/>
      <w:numFmt w:val="lowerLetter"/>
      <w:lvlText w:val="%8."/>
      <w:lvlJc w:val="left"/>
      <w:pPr>
        <w:ind w:left="2880" w:hanging="360"/>
      </w:pPr>
      <w:rPr>
        <w:caps w:val="0"/>
        <w:smallCaps w:val="0"/>
        <w:strike w:val="0"/>
        <w:dstrike w:val="0"/>
        <w:outline w:val="0"/>
        <w:emboss w:val="0"/>
        <w:imprint w:val="0"/>
        <w:spacing w:val="0"/>
        <w:w w:val="100"/>
        <w:kern w:val="0"/>
        <w:position w:val="0"/>
        <w:highlight w:val="none"/>
        <w:vertAlign w:val="baseline"/>
      </w:rPr>
    </w:lvl>
    <w:lvl w:ilvl="8">
      <w:start w:val="1"/>
      <w:numFmt w:val="lowerRoman"/>
      <w:lvlText w:val="%9."/>
      <w:lvlJc w:val="left"/>
      <w:pPr>
        <w:ind w:left="3240" w:hanging="360"/>
      </w:pPr>
      <w:rPr>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716879FF"/>
    <w:multiLevelType w:val="hybridMultilevel"/>
    <w:tmpl w:val="9B487FF2"/>
    <w:lvl w:ilvl="0" w:tplc="3DC6586C">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735D176C"/>
    <w:multiLevelType w:val="hybridMultilevel"/>
    <w:tmpl w:val="77743AA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3"/>
  </w:num>
  <w:num w:numId="2">
    <w:abstractNumId w:val="14"/>
  </w:num>
  <w:num w:numId="3">
    <w:abstractNumId w:val="8"/>
  </w:num>
  <w:num w:numId="4">
    <w:abstractNumId w:val="9"/>
  </w:num>
  <w:num w:numId="5">
    <w:abstractNumId w:val="0"/>
  </w:num>
  <w:num w:numId="6">
    <w:abstractNumId w:val="2"/>
  </w:num>
  <w:num w:numId="7">
    <w:abstractNumId w:val="10"/>
  </w:num>
  <w:num w:numId="8">
    <w:abstractNumId w:val="15"/>
  </w:num>
  <w:num w:numId="9">
    <w:abstractNumId w:val="5"/>
  </w:num>
  <w:num w:numId="10">
    <w:abstractNumId w:val="6"/>
  </w:num>
  <w:num w:numId="11">
    <w:abstractNumId w:val="1"/>
  </w:num>
  <w:num w:numId="12">
    <w:abstractNumId w:val="11"/>
  </w:num>
  <w:num w:numId="13">
    <w:abstractNumId w:val="4"/>
  </w:num>
  <w:num w:numId="14">
    <w:abstractNumId w:val="12"/>
  </w:num>
  <w:num w:numId="15">
    <w:abstractNumId w:val="16"/>
  </w:num>
  <w:num w:numId="16">
    <w:abstractNumId w:val="7"/>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CAF"/>
    <w:rsid w:val="00052501"/>
    <w:rsid w:val="000D43DF"/>
    <w:rsid w:val="000D657A"/>
    <w:rsid w:val="000E0D96"/>
    <w:rsid w:val="000F78E6"/>
    <w:rsid w:val="00122D0B"/>
    <w:rsid w:val="00184516"/>
    <w:rsid w:val="001A4950"/>
    <w:rsid w:val="001F420C"/>
    <w:rsid w:val="00206FD8"/>
    <w:rsid w:val="0021310D"/>
    <w:rsid w:val="00224809"/>
    <w:rsid w:val="00227084"/>
    <w:rsid w:val="002F719A"/>
    <w:rsid w:val="00321666"/>
    <w:rsid w:val="0038467F"/>
    <w:rsid w:val="003F3E0C"/>
    <w:rsid w:val="00483200"/>
    <w:rsid w:val="004C0AA6"/>
    <w:rsid w:val="004D2A57"/>
    <w:rsid w:val="004E782C"/>
    <w:rsid w:val="0054212B"/>
    <w:rsid w:val="00561576"/>
    <w:rsid w:val="00562FC3"/>
    <w:rsid w:val="0058162B"/>
    <w:rsid w:val="005B32CC"/>
    <w:rsid w:val="00604D6E"/>
    <w:rsid w:val="00665247"/>
    <w:rsid w:val="00695FD3"/>
    <w:rsid w:val="006A28DA"/>
    <w:rsid w:val="006B06D0"/>
    <w:rsid w:val="006B74F5"/>
    <w:rsid w:val="006F1C92"/>
    <w:rsid w:val="007B18F4"/>
    <w:rsid w:val="007F0145"/>
    <w:rsid w:val="007F3C06"/>
    <w:rsid w:val="008034BD"/>
    <w:rsid w:val="00852FD0"/>
    <w:rsid w:val="00863993"/>
    <w:rsid w:val="008725F6"/>
    <w:rsid w:val="00882303"/>
    <w:rsid w:val="00896A67"/>
    <w:rsid w:val="00897803"/>
    <w:rsid w:val="008C0E2E"/>
    <w:rsid w:val="008D5ED2"/>
    <w:rsid w:val="008D7A7C"/>
    <w:rsid w:val="009112BF"/>
    <w:rsid w:val="00954AC1"/>
    <w:rsid w:val="009D001F"/>
    <w:rsid w:val="009E3321"/>
    <w:rsid w:val="00A44D3E"/>
    <w:rsid w:val="00A82E5F"/>
    <w:rsid w:val="00A83A82"/>
    <w:rsid w:val="00A85BCA"/>
    <w:rsid w:val="00B55913"/>
    <w:rsid w:val="00B642C5"/>
    <w:rsid w:val="00B869B6"/>
    <w:rsid w:val="00B96945"/>
    <w:rsid w:val="00BA4623"/>
    <w:rsid w:val="00BB3DF9"/>
    <w:rsid w:val="00C46CAF"/>
    <w:rsid w:val="00C70881"/>
    <w:rsid w:val="00C87189"/>
    <w:rsid w:val="00C957B5"/>
    <w:rsid w:val="00D73411"/>
    <w:rsid w:val="00DB1346"/>
    <w:rsid w:val="00DB551D"/>
    <w:rsid w:val="00E03089"/>
    <w:rsid w:val="00E1497F"/>
    <w:rsid w:val="00E32831"/>
    <w:rsid w:val="00E74154"/>
    <w:rsid w:val="00F043C7"/>
    <w:rsid w:val="00F71ABA"/>
    <w:rsid w:val="00F97FCB"/>
    <w:rsid w:val="00FC4703"/>
    <w:rsid w:val="00FF1DDA"/>
    <w:rsid w:val="1358F71E"/>
    <w:rsid w:val="1EFFE37B"/>
    <w:rsid w:val="2079F4AF"/>
    <w:rsid w:val="2DDBF300"/>
    <w:rsid w:val="31B3AE28"/>
    <w:rsid w:val="3415F9AA"/>
    <w:rsid w:val="3444CC2D"/>
    <w:rsid w:val="3A69FA44"/>
    <w:rsid w:val="3B187426"/>
    <w:rsid w:val="3F448BDB"/>
    <w:rsid w:val="777587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5D5D41AF"/>
  <w15:docId w15:val="{EC0D0E04-4ABA-4BF3-A255-91DCCFAFE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link w:val="FooterChar"/>
    <w:uiPriority w:val="99"/>
    <w:pPr>
      <w:tabs>
        <w:tab w:val="center" w:pos="4680"/>
        <w:tab w:val="right" w:pos="9360"/>
      </w:tabs>
    </w:pPr>
    <w:rPr>
      <w:rFonts w:cs="Arial Unicode MS"/>
      <w:color w:val="000000"/>
      <w:sz w:val="24"/>
      <w:szCs w:val="24"/>
      <w:u w:color="000000"/>
    </w:rPr>
  </w:style>
  <w:style w:type="paragraph" w:styleId="Header">
    <w:name w:val="header"/>
    <w:pPr>
      <w:tabs>
        <w:tab w:val="center" w:pos="4680"/>
        <w:tab w:val="right" w:pos="9360"/>
      </w:tabs>
    </w:pPr>
    <w:rPr>
      <w:rFonts w:cs="Arial Unicode MS"/>
      <w:color w:val="000000"/>
      <w:sz w:val="24"/>
      <w:szCs w:val="24"/>
      <w:u w:color="000000"/>
    </w:rPr>
  </w:style>
  <w:style w:type="paragraph" w:customStyle="1" w:styleId="BodyA">
    <w:name w:val="Body A"/>
    <w:pPr>
      <w:spacing w:after="160" w:line="259" w:lineRule="auto"/>
    </w:pPr>
    <w:rPr>
      <w:rFonts w:ascii="Verdana" w:hAnsi="Verdana" w:cs="Arial Unicode MS"/>
      <w:color w:val="000000"/>
      <w:sz w:val="24"/>
      <w:szCs w:val="24"/>
      <w:u w:color="000000"/>
      <w14:textOutline w14:w="12700" w14:cap="flat" w14:cmpd="sng" w14:algn="ctr">
        <w14:noFill/>
        <w14:prstDash w14:val="solid"/>
        <w14:miter w14:lim="400000"/>
      </w14:textOutline>
    </w:rPr>
  </w:style>
  <w:style w:type="paragraph" w:styleId="NoSpacing">
    <w:name w:val="No Spacing"/>
    <w:rPr>
      <w:rFonts w:ascii="Verdana" w:hAnsi="Verdana" w:cs="Arial Unicode MS"/>
      <w:color w:val="000000"/>
      <w:sz w:val="24"/>
      <w:szCs w:val="24"/>
      <w:u w:color="000000"/>
    </w:rPr>
  </w:style>
  <w:style w:type="paragraph" w:styleId="ListParagraph">
    <w:name w:val="List Paragraph"/>
    <w:uiPriority w:val="34"/>
    <w:qFormat/>
    <w:pPr>
      <w:spacing w:after="160" w:line="259" w:lineRule="auto"/>
      <w:ind w:left="720"/>
    </w:pPr>
    <w:rPr>
      <w:rFonts w:ascii="Verdana" w:eastAsia="Verdana" w:hAnsi="Verdana" w:cs="Verdana"/>
      <w:color w:val="000000"/>
      <w:sz w:val="24"/>
      <w:szCs w:val="24"/>
      <w:u w:color="000000"/>
    </w:rPr>
  </w:style>
  <w:style w:type="numbering" w:customStyle="1" w:styleId="ImportedStyle1">
    <w:name w:val="Imported Style 1"/>
    <w:pPr>
      <w:numPr>
        <w:numId w:val="1"/>
      </w:numPr>
    </w:pPr>
  </w:style>
  <w:style w:type="paragraph" w:customStyle="1" w:styleId="Body">
    <w:name w:val="Body"/>
    <w:rPr>
      <w:rFonts w:cs="Arial Unicode MS"/>
      <w:color w:val="000000"/>
      <w:sz w:val="24"/>
      <w:szCs w:val="24"/>
      <w:u w:color="000000"/>
      <w14:textOutline w14:w="0" w14:cap="flat" w14:cmpd="sng" w14:algn="ctr">
        <w14:noFill/>
        <w14:prstDash w14:val="solid"/>
        <w14:bevel/>
      </w14:textOutline>
    </w:rPr>
  </w:style>
  <w:style w:type="numbering" w:customStyle="1" w:styleId="ImportedStyle10">
    <w:name w:val="Imported Style 1.0"/>
    <w:pPr>
      <w:numPr>
        <w:numId w:val="3"/>
      </w:numPr>
    </w:pPr>
  </w:style>
  <w:style w:type="numbering" w:customStyle="1" w:styleId="ImportedStyle2">
    <w:name w:val="Imported Style 2"/>
    <w:pPr>
      <w:numPr>
        <w:numId w:val="5"/>
      </w:numPr>
    </w:pPr>
  </w:style>
  <w:style w:type="table" w:styleId="TableGrid">
    <w:name w:val="Table Grid"/>
    <w:basedOn w:val="TableNormal"/>
    <w:uiPriority w:val="39"/>
    <w:rsid w:val="009112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D001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001F"/>
    <w:rPr>
      <w:rFonts w:ascii="Segoe UI" w:hAnsi="Segoe UI" w:cs="Segoe UI"/>
      <w:sz w:val="18"/>
      <w:szCs w:val="18"/>
    </w:rPr>
  </w:style>
  <w:style w:type="character" w:customStyle="1" w:styleId="FooterChar">
    <w:name w:val="Footer Char"/>
    <w:basedOn w:val="DefaultParagraphFont"/>
    <w:link w:val="Footer"/>
    <w:uiPriority w:val="99"/>
    <w:rsid w:val="006F1C92"/>
    <w:rPr>
      <w:rFonts w:cs="Arial Unicode MS"/>
      <w:color w:val="000000"/>
      <w:sz w:val="24"/>
      <w:szCs w:val="24"/>
      <w:u w:color="000000"/>
    </w:rPr>
  </w:style>
  <w:style w:type="paragraph" w:customStyle="1" w:styleId="paragraph">
    <w:name w:val="paragraph"/>
    <w:basedOn w:val="Normal"/>
    <w:rsid w:val="00B9694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normaltextrun">
    <w:name w:val="normaltextrun"/>
    <w:basedOn w:val="DefaultParagraphFont"/>
    <w:rsid w:val="00B96945"/>
  </w:style>
  <w:style w:type="character" w:customStyle="1" w:styleId="eop">
    <w:name w:val="eop"/>
    <w:basedOn w:val="DefaultParagraphFont"/>
    <w:rsid w:val="00B969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9898122">
      <w:bodyDiv w:val="1"/>
      <w:marLeft w:val="0"/>
      <w:marRight w:val="0"/>
      <w:marTop w:val="0"/>
      <w:marBottom w:val="0"/>
      <w:divBdr>
        <w:top w:val="none" w:sz="0" w:space="0" w:color="auto"/>
        <w:left w:val="none" w:sz="0" w:space="0" w:color="auto"/>
        <w:bottom w:val="none" w:sz="0" w:space="0" w:color="auto"/>
        <w:right w:val="none" w:sz="0" w:space="0" w:color="auto"/>
      </w:divBdr>
    </w:div>
    <w:div w:id="1055274984">
      <w:bodyDiv w:val="1"/>
      <w:marLeft w:val="0"/>
      <w:marRight w:val="0"/>
      <w:marTop w:val="0"/>
      <w:marBottom w:val="0"/>
      <w:divBdr>
        <w:top w:val="none" w:sz="0" w:space="0" w:color="auto"/>
        <w:left w:val="none" w:sz="0" w:space="0" w:color="auto"/>
        <w:bottom w:val="none" w:sz="0" w:space="0" w:color="auto"/>
        <w:right w:val="none" w:sz="0" w:space="0" w:color="auto"/>
      </w:divBdr>
      <w:divsChild>
        <w:div w:id="1669862210">
          <w:marLeft w:val="0"/>
          <w:marRight w:val="0"/>
          <w:marTop w:val="0"/>
          <w:marBottom w:val="0"/>
          <w:divBdr>
            <w:top w:val="none" w:sz="0" w:space="0" w:color="auto"/>
            <w:left w:val="none" w:sz="0" w:space="0" w:color="auto"/>
            <w:bottom w:val="none" w:sz="0" w:space="0" w:color="auto"/>
            <w:right w:val="none" w:sz="0" w:space="0" w:color="auto"/>
          </w:divBdr>
        </w:div>
        <w:div w:id="1239634336">
          <w:marLeft w:val="0"/>
          <w:marRight w:val="0"/>
          <w:marTop w:val="0"/>
          <w:marBottom w:val="0"/>
          <w:divBdr>
            <w:top w:val="none" w:sz="0" w:space="0" w:color="auto"/>
            <w:left w:val="none" w:sz="0" w:space="0" w:color="auto"/>
            <w:bottom w:val="none" w:sz="0" w:space="0" w:color="auto"/>
            <w:right w:val="none" w:sz="0" w:space="0" w:color="auto"/>
          </w:divBdr>
        </w:div>
        <w:div w:id="296224811">
          <w:marLeft w:val="0"/>
          <w:marRight w:val="0"/>
          <w:marTop w:val="0"/>
          <w:marBottom w:val="0"/>
          <w:divBdr>
            <w:top w:val="none" w:sz="0" w:space="0" w:color="auto"/>
            <w:left w:val="none" w:sz="0" w:space="0" w:color="auto"/>
            <w:bottom w:val="none" w:sz="0" w:space="0" w:color="auto"/>
            <w:right w:val="none" w:sz="0" w:space="0" w:color="auto"/>
          </w:divBdr>
        </w:div>
        <w:div w:id="1400592329">
          <w:marLeft w:val="0"/>
          <w:marRight w:val="0"/>
          <w:marTop w:val="0"/>
          <w:marBottom w:val="0"/>
          <w:divBdr>
            <w:top w:val="none" w:sz="0" w:space="0" w:color="auto"/>
            <w:left w:val="none" w:sz="0" w:space="0" w:color="auto"/>
            <w:bottom w:val="none" w:sz="0" w:space="0" w:color="auto"/>
            <w:right w:val="none" w:sz="0" w:space="0" w:color="auto"/>
          </w:divBdr>
        </w:div>
        <w:div w:id="1355227159">
          <w:marLeft w:val="0"/>
          <w:marRight w:val="0"/>
          <w:marTop w:val="0"/>
          <w:marBottom w:val="0"/>
          <w:divBdr>
            <w:top w:val="none" w:sz="0" w:space="0" w:color="auto"/>
            <w:left w:val="none" w:sz="0" w:space="0" w:color="auto"/>
            <w:bottom w:val="none" w:sz="0" w:space="0" w:color="auto"/>
            <w:right w:val="none" w:sz="0" w:space="0" w:color="auto"/>
          </w:divBdr>
        </w:div>
        <w:div w:id="709302730">
          <w:marLeft w:val="0"/>
          <w:marRight w:val="0"/>
          <w:marTop w:val="0"/>
          <w:marBottom w:val="0"/>
          <w:divBdr>
            <w:top w:val="none" w:sz="0" w:space="0" w:color="auto"/>
            <w:left w:val="none" w:sz="0" w:space="0" w:color="auto"/>
            <w:bottom w:val="none" w:sz="0" w:space="0" w:color="auto"/>
            <w:right w:val="none" w:sz="0" w:space="0" w:color="auto"/>
          </w:divBdr>
        </w:div>
        <w:div w:id="1817526688">
          <w:marLeft w:val="0"/>
          <w:marRight w:val="0"/>
          <w:marTop w:val="0"/>
          <w:marBottom w:val="0"/>
          <w:divBdr>
            <w:top w:val="none" w:sz="0" w:space="0" w:color="auto"/>
            <w:left w:val="none" w:sz="0" w:space="0" w:color="auto"/>
            <w:bottom w:val="none" w:sz="0" w:space="0" w:color="auto"/>
            <w:right w:val="none" w:sz="0" w:space="0" w:color="auto"/>
          </w:divBdr>
        </w:div>
        <w:div w:id="601184235">
          <w:marLeft w:val="0"/>
          <w:marRight w:val="0"/>
          <w:marTop w:val="0"/>
          <w:marBottom w:val="0"/>
          <w:divBdr>
            <w:top w:val="none" w:sz="0" w:space="0" w:color="auto"/>
            <w:left w:val="none" w:sz="0" w:space="0" w:color="auto"/>
            <w:bottom w:val="none" w:sz="0" w:space="0" w:color="auto"/>
            <w:right w:val="none" w:sz="0" w:space="0" w:color="auto"/>
          </w:divBdr>
        </w:div>
        <w:div w:id="2013296543">
          <w:marLeft w:val="0"/>
          <w:marRight w:val="0"/>
          <w:marTop w:val="0"/>
          <w:marBottom w:val="0"/>
          <w:divBdr>
            <w:top w:val="none" w:sz="0" w:space="0" w:color="auto"/>
            <w:left w:val="none" w:sz="0" w:space="0" w:color="auto"/>
            <w:bottom w:val="none" w:sz="0" w:space="0" w:color="auto"/>
            <w:right w:val="none" w:sz="0" w:space="0" w:color="auto"/>
          </w:divBdr>
        </w:div>
        <w:div w:id="883256800">
          <w:marLeft w:val="0"/>
          <w:marRight w:val="0"/>
          <w:marTop w:val="0"/>
          <w:marBottom w:val="0"/>
          <w:divBdr>
            <w:top w:val="none" w:sz="0" w:space="0" w:color="auto"/>
            <w:left w:val="none" w:sz="0" w:space="0" w:color="auto"/>
            <w:bottom w:val="none" w:sz="0" w:space="0" w:color="auto"/>
            <w:right w:val="none" w:sz="0" w:space="0" w:color="auto"/>
          </w:divBdr>
        </w:div>
        <w:div w:id="1517961509">
          <w:marLeft w:val="0"/>
          <w:marRight w:val="0"/>
          <w:marTop w:val="0"/>
          <w:marBottom w:val="0"/>
          <w:divBdr>
            <w:top w:val="none" w:sz="0" w:space="0" w:color="auto"/>
            <w:left w:val="none" w:sz="0" w:space="0" w:color="auto"/>
            <w:bottom w:val="none" w:sz="0" w:space="0" w:color="auto"/>
            <w:right w:val="none" w:sz="0" w:space="0" w:color="auto"/>
          </w:divBdr>
        </w:div>
      </w:divsChild>
    </w:div>
    <w:div w:id="1387752256">
      <w:bodyDiv w:val="1"/>
      <w:marLeft w:val="0"/>
      <w:marRight w:val="0"/>
      <w:marTop w:val="0"/>
      <w:marBottom w:val="0"/>
      <w:divBdr>
        <w:top w:val="none" w:sz="0" w:space="0" w:color="auto"/>
        <w:left w:val="none" w:sz="0" w:space="0" w:color="auto"/>
        <w:bottom w:val="none" w:sz="0" w:space="0" w:color="auto"/>
        <w:right w:val="none" w:sz="0" w:space="0" w:color="auto"/>
      </w:divBdr>
    </w:div>
    <w:div w:id="1975406748">
      <w:bodyDiv w:val="1"/>
      <w:marLeft w:val="0"/>
      <w:marRight w:val="0"/>
      <w:marTop w:val="0"/>
      <w:marBottom w:val="0"/>
      <w:divBdr>
        <w:top w:val="none" w:sz="0" w:space="0" w:color="auto"/>
        <w:left w:val="none" w:sz="0" w:space="0" w:color="auto"/>
        <w:bottom w:val="none" w:sz="0" w:space="0" w:color="auto"/>
        <w:right w:val="none" w:sz="0" w:space="0" w:color="auto"/>
      </w:divBdr>
      <w:divsChild>
        <w:div w:id="1377965579">
          <w:marLeft w:val="0"/>
          <w:marRight w:val="0"/>
          <w:marTop w:val="0"/>
          <w:marBottom w:val="0"/>
          <w:divBdr>
            <w:top w:val="none" w:sz="0" w:space="0" w:color="auto"/>
            <w:left w:val="none" w:sz="0" w:space="0" w:color="auto"/>
            <w:bottom w:val="none" w:sz="0" w:space="0" w:color="auto"/>
            <w:right w:val="none" w:sz="0" w:space="0" w:color="auto"/>
          </w:divBdr>
        </w:div>
        <w:div w:id="846486635">
          <w:marLeft w:val="0"/>
          <w:marRight w:val="0"/>
          <w:marTop w:val="0"/>
          <w:marBottom w:val="0"/>
          <w:divBdr>
            <w:top w:val="none" w:sz="0" w:space="0" w:color="auto"/>
            <w:left w:val="none" w:sz="0" w:space="0" w:color="auto"/>
            <w:bottom w:val="none" w:sz="0" w:space="0" w:color="auto"/>
            <w:right w:val="none" w:sz="0" w:space="0" w:color="auto"/>
          </w:divBdr>
        </w:div>
        <w:div w:id="1555921226">
          <w:marLeft w:val="0"/>
          <w:marRight w:val="0"/>
          <w:marTop w:val="0"/>
          <w:marBottom w:val="0"/>
          <w:divBdr>
            <w:top w:val="none" w:sz="0" w:space="0" w:color="auto"/>
            <w:left w:val="none" w:sz="0" w:space="0" w:color="auto"/>
            <w:bottom w:val="none" w:sz="0" w:space="0" w:color="auto"/>
            <w:right w:val="none" w:sz="0" w:space="0" w:color="auto"/>
          </w:divBdr>
        </w:div>
        <w:div w:id="1911425852">
          <w:marLeft w:val="0"/>
          <w:marRight w:val="0"/>
          <w:marTop w:val="0"/>
          <w:marBottom w:val="0"/>
          <w:divBdr>
            <w:top w:val="none" w:sz="0" w:space="0" w:color="auto"/>
            <w:left w:val="none" w:sz="0" w:space="0" w:color="auto"/>
            <w:bottom w:val="none" w:sz="0" w:space="0" w:color="auto"/>
            <w:right w:val="none" w:sz="0" w:space="0" w:color="auto"/>
          </w:divBdr>
        </w:div>
        <w:div w:id="44206967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9cd58a8-9619-4e6b-ac0d-30b14761a47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BCED6472201AC42B51C608AEBE49504" ma:contentTypeVersion="9" ma:contentTypeDescription="Create a new document." ma:contentTypeScope="" ma:versionID="69759562a743daed91b4da6e9d867dca">
  <xsd:schema xmlns:xsd="http://www.w3.org/2001/XMLSchema" xmlns:xs="http://www.w3.org/2001/XMLSchema" xmlns:p="http://schemas.microsoft.com/office/2006/metadata/properties" xmlns:ns3="29cd58a8-9619-4e6b-ac0d-30b14761a47a" targetNamespace="http://schemas.microsoft.com/office/2006/metadata/properties" ma:root="true" ma:fieldsID="27ef5b4bfb8814e4c23865dca8e2b405" ns3:_="">
    <xsd:import namespace="29cd58a8-9619-4e6b-ac0d-30b14761a47a"/>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cd58a8-9619-4e6b-ac0d-30b14761a47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28851E-784F-4E78-BA86-F2A0A68A0FA6}">
  <ds:schemaRefs>
    <ds:schemaRef ds:uri="http://purl.org/dc/dcmitype/"/>
    <ds:schemaRef ds:uri="http://www.w3.org/XML/1998/namespace"/>
    <ds:schemaRef ds:uri="http://purl.org/dc/elements/1.1/"/>
    <ds:schemaRef ds:uri="http://schemas.microsoft.com/office/infopath/2007/PartnerControls"/>
    <ds:schemaRef ds:uri="http://schemas.microsoft.com/office/2006/metadata/properties"/>
    <ds:schemaRef ds:uri="http://schemas.microsoft.com/office/2006/documentManagement/types"/>
    <ds:schemaRef ds:uri="http://schemas.openxmlformats.org/package/2006/metadata/core-properties"/>
    <ds:schemaRef ds:uri="29cd58a8-9619-4e6b-ac0d-30b14761a47a"/>
    <ds:schemaRef ds:uri="http://purl.org/dc/terms/"/>
  </ds:schemaRefs>
</ds:datastoreItem>
</file>

<file path=customXml/itemProps2.xml><?xml version="1.0" encoding="utf-8"?>
<ds:datastoreItem xmlns:ds="http://schemas.openxmlformats.org/officeDocument/2006/customXml" ds:itemID="{ECA21422-4046-476C-808A-08D58772B4D8}">
  <ds:schemaRefs>
    <ds:schemaRef ds:uri="http://schemas.microsoft.com/sharepoint/v3/contenttype/forms"/>
  </ds:schemaRefs>
</ds:datastoreItem>
</file>

<file path=customXml/itemProps3.xml><?xml version="1.0" encoding="utf-8"?>
<ds:datastoreItem xmlns:ds="http://schemas.openxmlformats.org/officeDocument/2006/customXml" ds:itemID="{E45FAAC1-4B45-4905-B228-E2FEABD10E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cd58a8-9619-4e6b-ac0d-30b14761a4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332</Words>
  <Characters>1893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CSEA</Company>
  <LinksUpToDate>false</LinksUpToDate>
  <CharactersWithSpaces>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Celentano, Corinne</dc:creator>
  <cp:lastModifiedBy>Skaggs, Ashley</cp:lastModifiedBy>
  <cp:revision>3</cp:revision>
  <cp:lastPrinted>2026-06-05T20:07:00Z</cp:lastPrinted>
  <dcterms:created xsi:type="dcterms:W3CDTF">2026-07-10T18:20:00Z</dcterms:created>
  <dcterms:modified xsi:type="dcterms:W3CDTF">2026-07-10T18:22:00Z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0x0101004BCED6472201AC42B51C608AEBE49504</vt:lpwstr>
  </property>
</Properties>
</file>